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7" w:type="dxa"/>
        <w:tblLook w:val="01E0" w:firstRow="1" w:lastRow="1" w:firstColumn="1" w:lastColumn="1" w:noHBand="0" w:noVBand="0"/>
      </w:tblPr>
      <w:tblGrid>
        <w:gridCol w:w="5211"/>
        <w:gridCol w:w="4820"/>
        <w:gridCol w:w="2198"/>
        <w:gridCol w:w="2198"/>
      </w:tblGrid>
      <w:tr w:rsidR="00BC5333" w:rsidRPr="00BC5333" w:rsidTr="001A350D">
        <w:trPr>
          <w:trHeight w:val="1258"/>
        </w:trPr>
        <w:tc>
          <w:tcPr>
            <w:tcW w:w="5211" w:type="dxa"/>
          </w:tcPr>
          <w:p w:rsidR="00BC5333" w:rsidRPr="00BC5333" w:rsidRDefault="00BC5333" w:rsidP="00BC5333">
            <w:pPr>
              <w:tabs>
                <w:tab w:val="center" w:pos="5179"/>
                <w:tab w:val="left" w:pos="8380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-377190</wp:posOffset>
                  </wp:positionV>
                  <wp:extent cx="993140" cy="1225550"/>
                  <wp:effectExtent l="0" t="0" r="0" b="0"/>
                  <wp:wrapThrough wrapText="bothSides">
                    <wp:wrapPolygon edited="0">
                      <wp:start x="0" y="0"/>
                      <wp:lineTo x="0" y="21152"/>
                      <wp:lineTo x="21130" y="21152"/>
                      <wp:lineTo x="21130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-377190</wp:posOffset>
                  </wp:positionV>
                  <wp:extent cx="993140" cy="1225550"/>
                  <wp:effectExtent l="0" t="0" r="0" b="0"/>
                  <wp:wrapThrough wrapText="bothSides">
                    <wp:wrapPolygon edited="0">
                      <wp:start x="0" y="0"/>
                      <wp:lineTo x="0" y="21152"/>
                      <wp:lineTo x="21130" y="21152"/>
                      <wp:lineTo x="21130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333" w:rsidRPr="00BC5333" w:rsidRDefault="00BC5333" w:rsidP="00BC53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C5333" w:rsidRPr="00BC5333" w:rsidRDefault="00BC5333" w:rsidP="00BC5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C5333" w:rsidRPr="00BC5333" w:rsidRDefault="00BC5333" w:rsidP="00BC5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C5333" w:rsidRPr="00BC5333" w:rsidRDefault="00BC5333" w:rsidP="00BC5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C5333" w:rsidRPr="00BC5333" w:rsidRDefault="00BC5333" w:rsidP="00BC5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C5333" w:rsidRPr="00BC5333" w:rsidRDefault="00BC5333" w:rsidP="00BC5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C5333" w:rsidRPr="00BC5333" w:rsidRDefault="00BC5333" w:rsidP="00BC5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BC5333" w:rsidRPr="00BC5333" w:rsidRDefault="00BC5333" w:rsidP="00BC5333">
            <w:pPr>
              <w:tabs>
                <w:tab w:val="center" w:pos="5179"/>
                <w:tab w:val="left" w:pos="8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C53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УТВЕРЖДЕНО:</w:t>
            </w:r>
          </w:p>
          <w:p w:rsidR="00BC5333" w:rsidRPr="00BC5333" w:rsidRDefault="00BC5333" w:rsidP="00BC5333">
            <w:pPr>
              <w:tabs>
                <w:tab w:val="center" w:pos="5179"/>
                <w:tab w:val="left" w:pos="8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C5333" w:rsidRPr="00BC5333" w:rsidRDefault="00BC5333" w:rsidP="00BC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33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Общим Собранием членов Некоммерческого партнерства</w:t>
            </w:r>
          </w:p>
          <w:p w:rsidR="00BC5333" w:rsidRPr="00BC5333" w:rsidRDefault="00BC5333" w:rsidP="00BC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333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содействию в строительстве «ПРОФЕССИОНАЛЫ  СТРОИТЕЛЬНОГО  КОМПЛЕКСА»</w:t>
            </w:r>
          </w:p>
          <w:p w:rsidR="00BC5333" w:rsidRPr="00BC5333" w:rsidRDefault="00BC5333" w:rsidP="00BC5333">
            <w:pPr>
              <w:tabs>
                <w:tab w:val="center" w:pos="5179"/>
                <w:tab w:val="left" w:pos="8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C5333" w:rsidRPr="00BC5333" w:rsidRDefault="00BC5333" w:rsidP="00BC5333">
            <w:pPr>
              <w:tabs>
                <w:tab w:val="left" w:pos="2412"/>
                <w:tab w:val="left" w:pos="3852"/>
                <w:tab w:val="left" w:pos="5593"/>
                <w:tab w:val="left" w:pos="8380"/>
              </w:tabs>
              <w:spacing w:after="0" w:line="240" w:lineRule="auto"/>
              <w:ind w:left="-108" w:firstLine="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C53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 № 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BC533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BC53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BC53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5»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</w:t>
            </w:r>
            <w:r w:rsidRPr="00BC53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 2017г.</w:t>
            </w:r>
          </w:p>
          <w:p w:rsidR="00BC5333" w:rsidRPr="00BC5333" w:rsidRDefault="00BC5333" w:rsidP="00BC5333">
            <w:pPr>
              <w:tabs>
                <w:tab w:val="left" w:pos="2412"/>
                <w:tab w:val="left" w:pos="3852"/>
                <w:tab w:val="left" w:pos="5593"/>
                <w:tab w:val="left" w:pos="8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BC5333" w:rsidRPr="00BC5333" w:rsidRDefault="00BC5333" w:rsidP="00BC5333">
            <w:pPr>
              <w:tabs>
                <w:tab w:val="center" w:pos="5179"/>
                <w:tab w:val="left" w:pos="8380"/>
              </w:tabs>
              <w:spacing w:after="0" w:line="240" w:lineRule="auto"/>
              <w:ind w:left="1082" w:hanging="108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BC5333" w:rsidRPr="00BC5333" w:rsidRDefault="00BC5333" w:rsidP="00BC5333">
            <w:pPr>
              <w:tabs>
                <w:tab w:val="center" w:pos="5179"/>
                <w:tab w:val="left" w:pos="8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5333" w:rsidRPr="00BC5333" w:rsidRDefault="00BC5333" w:rsidP="00BC53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x-none" w:eastAsia="ru-RU"/>
        </w:rPr>
      </w:pPr>
    </w:p>
    <w:p w:rsidR="00BC5333" w:rsidRPr="00BC5333" w:rsidRDefault="00BC5333" w:rsidP="00BC5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C5333" w:rsidRPr="00BC5333" w:rsidRDefault="00BC5333" w:rsidP="00BC5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C5333" w:rsidRPr="00BC5333" w:rsidRDefault="00BC5333" w:rsidP="00BC5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C5333" w:rsidRP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eastAsia="ru-RU"/>
        </w:rPr>
      </w:pPr>
      <w:proofErr w:type="gramStart"/>
      <w:r w:rsidRPr="00BC5333">
        <w:rPr>
          <w:rFonts w:ascii="Times New Roman" w:eastAsia="Calibri" w:hAnsi="Times New Roman" w:cs="Times New Roman"/>
          <w:b/>
          <w:bCs/>
          <w:sz w:val="72"/>
          <w:szCs w:val="72"/>
          <w:lang w:eastAsia="ru-RU"/>
        </w:rPr>
        <w:t>П</w:t>
      </w:r>
      <w:proofErr w:type="gramEnd"/>
      <w:r w:rsidRPr="00BC5333">
        <w:rPr>
          <w:rFonts w:ascii="Times New Roman" w:eastAsia="Calibri" w:hAnsi="Times New Roman" w:cs="Times New Roman"/>
          <w:b/>
          <w:bCs/>
          <w:sz w:val="72"/>
          <w:szCs w:val="72"/>
          <w:lang w:eastAsia="ru-RU"/>
        </w:rPr>
        <w:t xml:space="preserve"> О Л О Ж Е Н И Е</w:t>
      </w:r>
    </w:p>
    <w:p w:rsidR="00BC5333" w:rsidRPr="00BC5333" w:rsidRDefault="00BC5333" w:rsidP="00BC5333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BC5333" w:rsidRPr="00BC5333" w:rsidRDefault="00BC5333" w:rsidP="00BC5333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44"/>
          <w:szCs w:val="44"/>
          <w:lang w:eastAsia="ru-RU"/>
        </w:rPr>
        <w:t>Об организации профессионального обучения, аттестации работников членов Некоммерческого партнерства по содействию в строительстве «ПРОФЕССИОНАЛЫ СТРОИТЕЛЬНОГО КОМПЛЕКСА»</w:t>
      </w:r>
    </w:p>
    <w:p w:rsidR="00BC5333" w:rsidRP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BC5333" w:rsidRP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C5333" w:rsidRP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C5333" w:rsidRP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C5333" w:rsidRP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C5333" w:rsidRP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C5333" w:rsidRP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C5333" w:rsidRP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C5333" w:rsidRP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C5333" w:rsidRP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C5333" w:rsidRP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C5333" w:rsidRP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C5333" w:rsidRP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C5333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07D1" w:rsidRDefault="000707D1" w:rsidP="00BC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E3195" w:rsidRDefault="00BC5333" w:rsidP="00BC53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333">
        <w:rPr>
          <w:rFonts w:ascii="Times New Roman" w:eastAsia="Calibri" w:hAnsi="Times New Roman" w:cs="Times New Roman"/>
          <w:sz w:val="28"/>
          <w:szCs w:val="28"/>
          <w:lang w:eastAsia="ru-RU"/>
        </w:rPr>
        <w:t>г. Москва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BC5333">
        <w:rPr>
          <w:rFonts w:ascii="Times New Roman" w:eastAsia="Calibri" w:hAnsi="Times New Roman" w:cs="Times New Roman"/>
          <w:sz w:val="28"/>
          <w:szCs w:val="28"/>
          <w:lang w:eastAsia="ru-RU"/>
        </w:rPr>
        <w:t>2017</w:t>
      </w:r>
    </w:p>
    <w:p w:rsidR="003D2A12" w:rsidRPr="003D2A12" w:rsidRDefault="003D2A12" w:rsidP="003D2A12">
      <w:pPr>
        <w:widowControl w:val="0"/>
        <w:numPr>
          <w:ilvl w:val="0"/>
          <w:numId w:val="7"/>
        </w:numPr>
        <w:tabs>
          <w:tab w:val="left" w:pos="3959"/>
        </w:tabs>
        <w:kinsoku w:val="0"/>
        <w:overflowPunct w:val="0"/>
        <w:autoSpaceDE w:val="0"/>
        <w:autoSpaceDN w:val="0"/>
        <w:adjustRightInd w:val="0"/>
        <w:spacing w:before="44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2A1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lastRenderedPageBreak/>
        <w:t>Общие положения</w:t>
      </w:r>
    </w:p>
    <w:p w:rsidR="001A350D" w:rsidRPr="001A350D" w:rsidRDefault="001A350D" w:rsidP="001A350D">
      <w:pPr>
        <w:widowControl w:val="0"/>
        <w:tabs>
          <w:tab w:val="left" w:pos="12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1A350D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1.1. </w:t>
      </w:r>
      <w:proofErr w:type="gramStart"/>
      <w:r w:rsidRPr="001A350D">
        <w:rPr>
          <w:rFonts w:ascii="Times New Roman" w:eastAsiaTheme="minorEastAsia" w:hAnsi="Times New Roman" w:cs="Times New Roman"/>
          <w:sz w:val="23"/>
          <w:szCs w:val="23"/>
          <w:lang w:eastAsia="ru-RU"/>
        </w:rPr>
        <w:t>Настоящее Положение разработано в соответствии с требованиями Конституции РФ, Градостроительного кодекса РФ (с учетом Федерального закона от 03.07.2016 г. № 372-ФЗ), Федерального закона от 12.01.1996 г. № 7-ФЗ, Федерального закона от 01.12.2007 №315-ФЗ «О саморегулируемых организациях»,</w:t>
      </w:r>
      <w:r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Федерального</w:t>
      </w:r>
      <w:r w:rsidRPr="001A350D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закон</w:t>
      </w:r>
      <w:r>
        <w:rPr>
          <w:rFonts w:ascii="Times New Roman" w:eastAsiaTheme="minorEastAsia" w:hAnsi="Times New Roman" w:cs="Times New Roman"/>
          <w:sz w:val="23"/>
          <w:szCs w:val="23"/>
          <w:lang w:eastAsia="ru-RU"/>
        </w:rPr>
        <w:t>а</w:t>
      </w:r>
      <w:r w:rsidRPr="001A350D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от 29.12.2012г.</w:t>
      </w:r>
      <w:r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</w:t>
      </w:r>
      <w:r w:rsidRPr="001A350D">
        <w:rPr>
          <w:rFonts w:ascii="Times New Roman" w:eastAsiaTheme="minorEastAsia" w:hAnsi="Times New Roman" w:cs="Times New Roman"/>
          <w:sz w:val="23"/>
          <w:szCs w:val="23"/>
          <w:lang w:eastAsia="ru-RU"/>
        </w:rPr>
        <w:t>№ 273-ФЗ</w:t>
      </w:r>
      <w:r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</w:t>
      </w:r>
      <w:r w:rsidRPr="001A350D">
        <w:rPr>
          <w:rFonts w:ascii="Times New Roman" w:eastAsiaTheme="minorEastAsia" w:hAnsi="Times New Roman" w:cs="Times New Roman"/>
          <w:sz w:val="23"/>
          <w:szCs w:val="23"/>
          <w:lang w:eastAsia="ru-RU"/>
        </w:rPr>
        <w:t>«Об образовании в Российской Федерации»</w:t>
      </w:r>
      <w:r>
        <w:rPr>
          <w:rFonts w:ascii="Times New Roman" w:eastAsiaTheme="minorEastAsia" w:hAnsi="Times New Roman" w:cs="Times New Roman"/>
          <w:sz w:val="23"/>
          <w:szCs w:val="23"/>
          <w:lang w:eastAsia="ru-RU"/>
        </w:rPr>
        <w:t>,</w:t>
      </w:r>
      <w:r w:rsidRPr="001A350D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иными нормативными правовыми актами Российской Федерации и Уставом Некоммерческого партнерства по содействию в строительстве «ПРОФЕССИОНАЛЫ</w:t>
      </w:r>
      <w:proofErr w:type="gramEnd"/>
      <w:r w:rsidRPr="001A350D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 СТРОИТЕЛЬНОГО  КОМПЛЕКСА» и прочими локальными актами Некоммерческого партнерства по содействию в строительстве «ПРОФЕССИОНАЛЫ  СТРОИТЕЛЬНОГО  КОМПЛЕКСА».</w:t>
      </w:r>
    </w:p>
    <w:p w:rsidR="001A350D" w:rsidRPr="001A350D" w:rsidRDefault="001A350D" w:rsidP="001A350D">
      <w:pPr>
        <w:widowControl w:val="0"/>
        <w:tabs>
          <w:tab w:val="left" w:pos="12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1A350D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1.2. Настоящее Положение </w:t>
      </w:r>
      <w:r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– это </w:t>
      </w:r>
      <w:r w:rsidRPr="001A350D">
        <w:rPr>
          <w:rFonts w:ascii="Times New Roman" w:eastAsiaTheme="minorEastAsia" w:hAnsi="Times New Roman" w:cs="Times New Roman"/>
          <w:sz w:val="23"/>
          <w:szCs w:val="23"/>
          <w:lang w:eastAsia="ru-RU"/>
        </w:rPr>
        <w:t>документ, устанавливающий в соответствии с действующим законодательством РФ, порядок организации профессионального обучения и аттестации работников членов  Партнерства.</w:t>
      </w:r>
    </w:p>
    <w:p w:rsidR="003D2A12" w:rsidRPr="003D2A12" w:rsidRDefault="001A350D" w:rsidP="001A350D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 xml:space="preserve">1.3. </w:t>
      </w:r>
      <w:r w:rsidR="003D2A12"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Прохождение</w:t>
      </w:r>
      <w:r w:rsidR="003D2A12" w:rsidRPr="003D2A12">
        <w:rPr>
          <w:rFonts w:ascii="Times New Roman" w:eastAsiaTheme="minorEastAsia" w:hAnsi="Times New Roman" w:cs="Times New Roman"/>
          <w:spacing w:val="29"/>
          <w:sz w:val="23"/>
          <w:szCs w:val="23"/>
          <w:lang w:eastAsia="ru-RU"/>
        </w:rPr>
        <w:t xml:space="preserve"> </w:t>
      </w:r>
      <w:r w:rsidR="003D2A12"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профессионального</w:t>
      </w:r>
      <w:r w:rsidR="003D2A12" w:rsidRPr="003D2A12">
        <w:rPr>
          <w:rFonts w:ascii="Times New Roman" w:eastAsiaTheme="minorEastAsia" w:hAnsi="Times New Roman" w:cs="Times New Roman"/>
          <w:spacing w:val="29"/>
          <w:sz w:val="23"/>
          <w:szCs w:val="23"/>
          <w:lang w:eastAsia="ru-RU"/>
        </w:rPr>
        <w:t xml:space="preserve"> </w:t>
      </w:r>
      <w:r w:rsidR="003D2A12"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образования</w:t>
      </w:r>
      <w:r w:rsidR="003D2A12" w:rsidRPr="003D2A12">
        <w:rPr>
          <w:rFonts w:ascii="Times New Roman" w:eastAsiaTheme="minorEastAsia" w:hAnsi="Times New Roman" w:cs="Times New Roman"/>
          <w:spacing w:val="28"/>
          <w:sz w:val="23"/>
          <w:szCs w:val="23"/>
          <w:lang w:eastAsia="ru-RU"/>
        </w:rPr>
        <w:t xml:space="preserve"> </w:t>
      </w:r>
      <w:r w:rsidR="003D2A12" w:rsidRPr="003D2A12">
        <w:rPr>
          <w:rFonts w:ascii="Times New Roman" w:eastAsiaTheme="minorEastAsia" w:hAnsi="Times New Roman" w:cs="Times New Roman"/>
          <w:sz w:val="23"/>
          <w:szCs w:val="23"/>
          <w:lang w:eastAsia="ru-RU"/>
        </w:rPr>
        <w:t>в</w:t>
      </w:r>
      <w:r w:rsidR="003D2A12" w:rsidRPr="003D2A12">
        <w:rPr>
          <w:rFonts w:ascii="Times New Roman" w:eastAsiaTheme="minorEastAsia" w:hAnsi="Times New Roman" w:cs="Times New Roman"/>
          <w:spacing w:val="69"/>
          <w:sz w:val="23"/>
          <w:szCs w:val="23"/>
          <w:lang w:eastAsia="ru-RU"/>
        </w:rPr>
        <w:t xml:space="preserve"> </w:t>
      </w:r>
      <w:r w:rsidR="003D2A12"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области</w:t>
      </w:r>
      <w:r w:rsidR="003D2A12" w:rsidRPr="003D2A12">
        <w:rPr>
          <w:rFonts w:ascii="Times New Roman" w:eastAsiaTheme="minorEastAsia" w:hAnsi="Times New Roman" w:cs="Times New Roman"/>
          <w:spacing w:val="25"/>
          <w:sz w:val="23"/>
          <w:szCs w:val="23"/>
          <w:lang w:eastAsia="ru-RU"/>
        </w:rPr>
        <w:t xml:space="preserve"> </w:t>
      </w:r>
      <w:r w:rsidRPr="001A350D"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r w:rsidR="003D2A12" w:rsidRPr="003D2A12">
        <w:rPr>
          <w:rFonts w:ascii="Times New Roman" w:eastAsiaTheme="minorEastAsia" w:hAnsi="Times New Roman" w:cs="Times New Roman"/>
          <w:sz w:val="23"/>
          <w:szCs w:val="23"/>
          <w:lang w:eastAsia="ru-RU"/>
        </w:rPr>
        <w:t>и</w:t>
      </w:r>
      <w:r w:rsidR="003D2A12" w:rsidRPr="003D2A12">
        <w:rPr>
          <w:rFonts w:ascii="Times New Roman" w:eastAsiaTheme="minorEastAsia" w:hAnsi="Times New Roman" w:cs="Times New Roman"/>
          <w:spacing w:val="28"/>
          <w:sz w:val="23"/>
          <w:szCs w:val="23"/>
          <w:lang w:eastAsia="ru-RU"/>
        </w:rPr>
        <w:t xml:space="preserve"> </w:t>
      </w:r>
      <w:r w:rsidR="003D2A12"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аттестации</w:t>
      </w:r>
      <w:r w:rsidR="003D2A12" w:rsidRPr="003D2A12">
        <w:rPr>
          <w:rFonts w:ascii="Times New Roman" w:eastAsiaTheme="minorEastAsia" w:hAnsi="Times New Roman" w:cs="Times New Roman"/>
          <w:spacing w:val="25"/>
          <w:sz w:val="23"/>
          <w:szCs w:val="23"/>
          <w:lang w:eastAsia="ru-RU"/>
        </w:rPr>
        <w:t xml:space="preserve"> </w:t>
      </w:r>
      <w:r w:rsidR="003D2A12"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работниками</w:t>
      </w:r>
      <w:r w:rsidR="003D2A12" w:rsidRPr="003D2A12">
        <w:rPr>
          <w:rFonts w:ascii="Times New Roman" w:eastAsiaTheme="minorEastAsia" w:hAnsi="Times New Roman" w:cs="Times New Roman"/>
          <w:spacing w:val="23"/>
          <w:sz w:val="23"/>
          <w:szCs w:val="23"/>
          <w:lang w:eastAsia="ru-RU"/>
        </w:rPr>
        <w:t xml:space="preserve"> </w:t>
      </w:r>
      <w:r w:rsidR="003D2A12"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членов</w:t>
      </w:r>
      <w:r w:rsidR="003D2A12" w:rsidRPr="003D2A12">
        <w:rPr>
          <w:rFonts w:ascii="Times New Roman" w:eastAsiaTheme="minorEastAsia" w:hAnsi="Times New Roman" w:cs="Times New Roman"/>
          <w:spacing w:val="25"/>
          <w:sz w:val="23"/>
          <w:szCs w:val="23"/>
          <w:lang w:eastAsia="ru-RU"/>
        </w:rPr>
        <w:t xml:space="preserve"> </w:t>
      </w:r>
      <w:r w:rsidRPr="001A350D">
        <w:rPr>
          <w:rFonts w:ascii="Times New Roman" w:hAnsi="Times New Roman" w:cs="Times New Roman"/>
          <w:sz w:val="24"/>
          <w:szCs w:val="24"/>
        </w:rPr>
        <w:t xml:space="preserve">Партнерства </w:t>
      </w:r>
      <w:r w:rsidR="003D2A12"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является</w:t>
      </w:r>
      <w:r w:rsidR="003D2A12" w:rsidRPr="003D2A12">
        <w:rPr>
          <w:rFonts w:ascii="Times New Roman" w:eastAsiaTheme="minorEastAsia" w:hAnsi="Times New Roman" w:cs="Times New Roman"/>
          <w:spacing w:val="56"/>
          <w:sz w:val="23"/>
          <w:szCs w:val="23"/>
          <w:lang w:eastAsia="ru-RU"/>
        </w:rPr>
        <w:t xml:space="preserve"> </w:t>
      </w:r>
      <w:r w:rsidR="003D2A12"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обязательным</w:t>
      </w:r>
      <w:r w:rsidR="003D2A12" w:rsidRPr="003D2A12">
        <w:rPr>
          <w:rFonts w:ascii="Times New Roman" w:eastAsiaTheme="minorEastAsia" w:hAnsi="Times New Roman" w:cs="Times New Roman"/>
          <w:spacing w:val="56"/>
          <w:sz w:val="23"/>
          <w:szCs w:val="23"/>
          <w:lang w:eastAsia="ru-RU"/>
        </w:rPr>
        <w:t xml:space="preserve"> </w:t>
      </w:r>
      <w:proofErr w:type="gramStart"/>
      <w:r w:rsidR="003D2A12"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на</w:t>
      </w:r>
      <w:r w:rsidR="003D2A12" w:rsidRPr="003D2A12">
        <w:rPr>
          <w:rFonts w:ascii="Times New Roman" w:eastAsiaTheme="minorEastAsia" w:hAnsi="Times New Roman" w:cs="Times New Roman"/>
          <w:spacing w:val="1"/>
          <w:sz w:val="23"/>
          <w:szCs w:val="23"/>
          <w:lang w:eastAsia="ru-RU"/>
        </w:rPr>
        <w:t xml:space="preserve"> </w:t>
      </w:r>
      <w:r w:rsidR="003D2A12"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основании</w:t>
      </w:r>
      <w:r w:rsidR="003D2A12" w:rsidRPr="003D2A12">
        <w:rPr>
          <w:rFonts w:ascii="Times New Roman" w:eastAsiaTheme="minorEastAsia" w:hAnsi="Times New Roman" w:cs="Times New Roman"/>
          <w:spacing w:val="56"/>
          <w:sz w:val="23"/>
          <w:szCs w:val="23"/>
          <w:lang w:eastAsia="ru-RU"/>
        </w:rPr>
        <w:t xml:space="preserve"> </w:t>
      </w:r>
      <w:r w:rsidR="003D2A12"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требований</w:t>
      </w:r>
      <w:r w:rsidR="003D2A12" w:rsidRPr="003D2A12">
        <w:rPr>
          <w:rFonts w:ascii="Times New Roman" w:eastAsiaTheme="minorEastAsia" w:hAnsi="Times New Roman" w:cs="Times New Roman"/>
          <w:spacing w:val="57"/>
          <w:sz w:val="23"/>
          <w:szCs w:val="23"/>
          <w:lang w:eastAsia="ru-RU"/>
        </w:rPr>
        <w:t xml:space="preserve"> </w:t>
      </w:r>
      <w:r w:rsidRPr="001A350D">
        <w:rPr>
          <w:rFonts w:ascii="Times New Roman" w:hAnsi="Times New Roman" w:cs="Times New Roman"/>
          <w:sz w:val="24"/>
          <w:szCs w:val="24"/>
        </w:rPr>
        <w:t xml:space="preserve">Положения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A350D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 xml:space="preserve"> членстве в Некоммерческом партнерстве по содействию в строительстве</w:t>
      </w:r>
      <w:proofErr w:type="gramEnd"/>
      <w:r w:rsidRPr="001A350D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 xml:space="preserve"> «ПРОФЕССИОНАЛЫ  СТРОИТЕЛЬНОГО  КОМПЛЕКСА», в том числе о требованиях к членам Партнерства, о размере, порядке расчета и уплаты вступительного взноса, членских взносов</w:t>
      </w:r>
      <w:r w:rsidR="003D2A12"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.</w:t>
      </w:r>
    </w:p>
    <w:p w:rsidR="003D2A12" w:rsidRPr="003D2A12" w:rsidRDefault="003D2A12" w:rsidP="001A350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lang w:eastAsia="ru-RU"/>
        </w:rPr>
      </w:pPr>
    </w:p>
    <w:p w:rsidR="003D2A12" w:rsidRPr="003D2A12" w:rsidRDefault="003D2A12" w:rsidP="003D2A1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</w:p>
    <w:p w:rsidR="003D2A12" w:rsidRPr="003D2A12" w:rsidRDefault="003D2A12" w:rsidP="003D2A12">
      <w:pPr>
        <w:widowControl w:val="0"/>
        <w:numPr>
          <w:ilvl w:val="0"/>
          <w:numId w:val="7"/>
        </w:numPr>
        <w:tabs>
          <w:tab w:val="left" w:pos="179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796" w:hanging="288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3D2A12">
        <w:rPr>
          <w:rFonts w:ascii="Times New Roman" w:eastAsiaTheme="minorEastAsia" w:hAnsi="Times New Roman" w:cs="Times New Roman"/>
          <w:b/>
          <w:bCs/>
          <w:spacing w:val="-1"/>
          <w:sz w:val="23"/>
          <w:szCs w:val="23"/>
          <w:lang w:eastAsia="ru-RU"/>
        </w:rPr>
        <w:t>Основные</w:t>
      </w:r>
      <w:r w:rsidRPr="003D2A12">
        <w:rPr>
          <w:rFonts w:ascii="Times New Roman" w:eastAsiaTheme="minorEastAsia" w:hAnsi="Times New Roman" w:cs="Times New Roman"/>
          <w:b/>
          <w:bCs/>
          <w:spacing w:val="1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b/>
          <w:bCs/>
          <w:spacing w:val="-1"/>
          <w:sz w:val="23"/>
          <w:szCs w:val="23"/>
          <w:lang w:eastAsia="ru-RU"/>
        </w:rPr>
        <w:t>понятия,</w:t>
      </w:r>
      <w:r w:rsidRPr="003D2A12">
        <w:rPr>
          <w:rFonts w:ascii="Times New Roman" w:eastAsiaTheme="minorEastAsia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b/>
          <w:bCs/>
          <w:spacing w:val="-1"/>
          <w:sz w:val="23"/>
          <w:szCs w:val="23"/>
          <w:lang w:eastAsia="ru-RU"/>
        </w:rPr>
        <w:t>используемые</w:t>
      </w:r>
      <w:r w:rsidRPr="003D2A12">
        <w:rPr>
          <w:rFonts w:ascii="Times New Roman" w:eastAsiaTheme="minorEastAsia" w:hAnsi="Times New Roman" w:cs="Times New Roman"/>
          <w:b/>
          <w:bCs/>
          <w:spacing w:val="1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b/>
          <w:bCs/>
          <w:sz w:val="23"/>
          <w:szCs w:val="23"/>
          <w:lang w:eastAsia="ru-RU"/>
        </w:rPr>
        <w:t xml:space="preserve">в </w:t>
      </w:r>
      <w:r w:rsidRPr="003D2A12">
        <w:rPr>
          <w:rFonts w:ascii="Times New Roman" w:eastAsiaTheme="minorEastAsia" w:hAnsi="Times New Roman" w:cs="Times New Roman"/>
          <w:b/>
          <w:bCs/>
          <w:spacing w:val="-1"/>
          <w:sz w:val="23"/>
          <w:szCs w:val="23"/>
          <w:lang w:eastAsia="ru-RU"/>
        </w:rPr>
        <w:t>настоящем Положении</w:t>
      </w:r>
    </w:p>
    <w:p w:rsidR="003D2A12" w:rsidRPr="001A350D" w:rsidRDefault="003D2A12" w:rsidP="001A350D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1A350D">
        <w:rPr>
          <w:rFonts w:ascii="Times New Roman" w:hAnsi="Times New Roman" w:cs="Times New Roman"/>
          <w:lang w:eastAsia="ru-RU"/>
        </w:rPr>
        <w:t>В настоящем Положении применяются следующие</w:t>
      </w:r>
      <w:r w:rsidRPr="001A350D">
        <w:rPr>
          <w:rFonts w:ascii="Times New Roman" w:hAnsi="Times New Roman" w:cs="Times New Roman"/>
          <w:spacing w:val="1"/>
          <w:lang w:eastAsia="ru-RU"/>
        </w:rPr>
        <w:t xml:space="preserve"> </w:t>
      </w:r>
      <w:r w:rsidRPr="001A350D">
        <w:rPr>
          <w:rFonts w:ascii="Times New Roman" w:hAnsi="Times New Roman" w:cs="Times New Roman"/>
          <w:lang w:eastAsia="ru-RU"/>
        </w:rPr>
        <w:t>основные</w:t>
      </w:r>
      <w:r w:rsidRPr="001A350D">
        <w:rPr>
          <w:rFonts w:ascii="Times New Roman" w:hAnsi="Times New Roman" w:cs="Times New Roman"/>
          <w:spacing w:val="1"/>
          <w:lang w:eastAsia="ru-RU"/>
        </w:rPr>
        <w:t xml:space="preserve"> </w:t>
      </w:r>
      <w:r w:rsidRPr="001A350D">
        <w:rPr>
          <w:rFonts w:ascii="Times New Roman" w:hAnsi="Times New Roman" w:cs="Times New Roman"/>
          <w:lang w:eastAsia="ru-RU"/>
        </w:rPr>
        <w:t>понятия:</w:t>
      </w:r>
    </w:p>
    <w:p w:rsidR="003D2A12" w:rsidRPr="00732523" w:rsidRDefault="001A350D" w:rsidP="001A350D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732523">
        <w:rPr>
          <w:rFonts w:ascii="Times New Roman" w:hAnsi="Times New Roman" w:cs="Times New Roman"/>
          <w:lang w:eastAsia="ru-RU"/>
        </w:rPr>
        <w:t>2.1.</w:t>
      </w:r>
      <w:r w:rsidR="003D2A12" w:rsidRPr="00732523">
        <w:rPr>
          <w:rFonts w:ascii="Times New Roman" w:hAnsi="Times New Roman" w:cs="Times New Roman"/>
          <w:spacing w:val="28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bCs/>
          <w:lang w:eastAsia="ru-RU"/>
        </w:rPr>
        <w:t>аттестация</w:t>
      </w:r>
      <w:r w:rsidR="003D2A12" w:rsidRPr="00732523">
        <w:rPr>
          <w:rFonts w:ascii="Times New Roman" w:hAnsi="Times New Roman" w:cs="Times New Roman"/>
          <w:bCs/>
          <w:spacing w:val="29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–</w:t>
      </w:r>
      <w:r w:rsidR="003D2A12" w:rsidRPr="00732523">
        <w:rPr>
          <w:rFonts w:ascii="Times New Roman" w:hAnsi="Times New Roman" w:cs="Times New Roman"/>
          <w:spacing w:val="28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процедура</w:t>
      </w:r>
      <w:r w:rsidR="003D2A12" w:rsidRPr="00732523">
        <w:rPr>
          <w:rFonts w:ascii="Times New Roman" w:hAnsi="Times New Roman" w:cs="Times New Roman"/>
          <w:spacing w:val="30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определения</w:t>
      </w:r>
      <w:r w:rsidR="003D2A12" w:rsidRPr="00732523">
        <w:rPr>
          <w:rFonts w:ascii="Times New Roman" w:hAnsi="Times New Roman" w:cs="Times New Roman"/>
          <w:spacing w:val="28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соответствия</w:t>
      </w:r>
      <w:r w:rsidR="003D2A12" w:rsidRPr="00732523">
        <w:rPr>
          <w:rFonts w:ascii="Times New Roman" w:hAnsi="Times New Roman" w:cs="Times New Roman"/>
          <w:spacing w:val="29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профессиональной</w:t>
      </w:r>
      <w:r w:rsidR="003D2A12" w:rsidRPr="00732523">
        <w:rPr>
          <w:rFonts w:ascii="Times New Roman" w:hAnsi="Times New Roman" w:cs="Times New Roman"/>
          <w:spacing w:val="69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компетентности</w:t>
      </w:r>
      <w:r w:rsidR="003D2A12" w:rsidRPr="00732523">
        <w:rPr>
          <w:rFonts w:ascii="Times New Roman" w:hAnsi="Times New Roman" w:cs="Times New Roman"/>
          <w:spacing w:val="16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руководителей,</w:t>
      </w:r>
      <w:r w:rsidR="003D2A12" w:rsidRPr="00732523">
        <w:rPr>
          <w:rFonts w:ascii="Times New Roman" w:hAnsi="Times New Roman" w:cs="Times New Roman"/>
          <w:spacing w:val="16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специалистов</w:t>
      </w:r>
      <w:r w:rsidR="003D2A12" w:rsidRPr="00732523">
        <w:rPr>
          <w:rFonts w:ascii="Times New Roman" w:hAnsi="Times New Roman" w:cs="Times New Roman"/>
          <w:spacing w:val="16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организаций</w:t>
      </w:r>
      <w:r w:rsidR="003D2A12" w:rsidRPr="00732523">
        <w:rPr>
          <w:rFonts w:ascii="Times New Roman" w:hAnsi="Times New Roman" w:cs="Times New Roman"/>
          <w:spacing w:val="16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требованиям</w:t>
      </w:r>
      <w:r w:rsidR="003D2A12" w:rsidRPr="00732523">
        <w:rPr>
          <w:rFonts w:ascii="Times New Roman" w:hAnsi="Times New Roman" w:cs="Times New Roman"/>
          <w:spacing w:val="17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квалификационных</w:t>
      </w:r>
      <w:r w:rsidR="003D2A12" w:rsidRPr="00732523">
        <w:rPr>
          <w:rFonts w:ascii="Times New Roman" w:hAnsi="Times New Roman" w:cs="Times New Roman"/>
          <w:spacing w:val="87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характеристик,</w:t>
      </w:r>
      <w:r w:rsidR="003D2A12" w:rsidRPr="00732523">
        <w:rPr>
          <w:rFonts w:ascii="Times New Roman" w:hAnsi="Times New Roman" w:cs="Times New Roman"/>
          <w:spacing w:val="45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устанавливаемых</w:t>
      </w:r>
      <w:r w:rsidR="003D2A12" w:rsidRPr="00732523">
        <w:rPr>
          <w:rFonts w:ascii="Times New Roman" w:hAnsi="Times New Roman" w:cs="Times New Roman"/>
          <w:spacing w:val="43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для</w:t>
      </w:r>
      <w:r w:rsidR="003D2A12" w:rsidRPr="00732523">
        <w:rPr>
          <w:rFonts w:ascii="Times New Roman" w:hAnsi="Times New Roman" w:cs="Times New Roman"/>
          <w:spacing w:val="42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конкретного</w:t>
      </w:r>
      <w:r w:rsidR="003D2A12" w:rsidRPr="00732523">
        <w:rPr>
          <w:rFonts w:ascii="Times New Roman" w:hAnsi="Times New Roman" w:cs="Times New Roman"/>
          <w:spacing w:val="46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вида</w:t>
      </w:r>
      <w:r w:rsidR="003D2A12" w:rsidRPr="00732523">
        <w:rPr>
          <w:rFonts w:ascii="Times New Roman" w:hAnsi="Times New Roman" w:cs="Times New Roman"/>
          <w:spacing w:val="46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деятельности</w:t>
      </w:r>
      <w:r w:rsidR="003D2A12" w:rsidRPr="00732523">
        <w:rPr>
          <w:rFonts w:ascii="Times New Roman" w:hAnsi="Times New Roman" w:cs="Times New Roman"/>
          <w:spacing w:val="45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в</w:t>
      </w:r>
      <w:r w:rsidR="003D2A12" w:rsidRPr="00732523">
        <w:rPr>
          <w:rFonts w:ascii="Times New Roman" w:hAnsi="Times New Roman" w:cs="Times New Roman"/>
          <w:spacing w:val="42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области</w:t>
      </w:r>
      <w:r w:rsidRPr="00732523">
        <w:rPr>
          <w:rFonts w:ascii="Times New Roman" w:hAnsi="Times New Roman" w:cs="Times New Roman"/>
          <w:lang w:eastAsia="ru-RU"/>
        </w:rPr>
        <w:t xml:space="preserve"> строительства</w:t>
      </w:r>
      <w:r w:rsidR="003D2A12" w:rsidRPr="00732523">
        <w:rPr>
          <w:rFonts w:ascii="Times New Roman" w:hAnsi="Times New Roman" w:cs="Times New Roman"/>
          <w:lang w:eastAsia="ru-RU"/>
        </w:rPr>
        <w:t>;</w:t>
      </w:r>
    </w:p>
    <w:p w:rsidR="003D2A12" w:rsidRPr="00732523" w:rsidRDefault="003D2A12" w:rsidP="001A350D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732523">
        <w:rPr>
          <w:rFonts w:ascii="Times New Roman" w:hAnsi="Times New Roman" w:cs="Times New Roman"/>
          <w:lang w:eastAsia="ru-RU"/>
        </w:rPr>
        <w:t>2.2</w:t>
      </w:r>
      <w:r w:rsidRPr="00732523">
        <w:rPr>
          <w:rFonts w:ascii="Times New Roman" w:hAnsi="Times New Roman" w:cs="Times New Roman"/>
          <w:spacing w:val="33"/>
          <w:lang w:eastAsia="ru-RU"/>
        </w:rPr>
        <w:t xml:space="preserve"> </w:t>
      </w:r>
      <w:r w:rsidRPr="00732523">
        <w:rPr>
          <w:rFonts w:ascii="Times New Roman" w:hAnsi="Times New Roman" w:cs="Times New Roman"/>
          <w:bCs/>
          <w:lang w:eastAsia="ru-RU"/>
        </w:rPr>
        <w:t>квалификация</w:t>
      </w:r>
      <w:r w:rsidRPr="00732523">
        <w:rPr>
          <w:rFonts w:ascii="Times New Roman" w:hAnsi="Times New Roman" w:cs="Times New Roman"/>
          <w:bCs/>
          <w:spacing w:val="34"/>
          <w:lang w:eastAsia="ru-RU"/>
        </w:rPr>
        <w:t xml:space="preserve"> </w:t>
      </w:r>
      <w:r w:rsidRPr="00732523">
        <w:rPr>
          <w:rFonts w:ascii="Times New Roman" w:hAnsi="Times New Roman" w:cs="Times New Roman"/>
          <w:lang w:eastAsia="ru-RU"/>
        </w:rPr>
        <w:t>-</w:t>
      </w:r>
      <w:r w:rsidRPr="00732523">
        <w:rPr>
          <w:rFonts w:ascii="Times New Roman" w:hAnsi="Times New Roman" w:cs="Times New Roman"/>
          <w:spacing w:val="36"/>
          <w:lang w:eastAsia="ru-RU"/>
        </w:rPr>
        <w:t xml:space="preserve"> </w:t>
      </w:r>
      <w:r w:rsidRPr="00732523">
        <w:rPr>
          <w:rFonts w:ascii="Times New Roman" w:hAnsi="Times New Roman" w:cs="Times New Roman"/>
          <w:lang w:eastAsia="ru-RU"/>
        </w:rPr>
        <w:t>уровень</w:t>
      </w:r>
      <w:r w:rsidRPr="00732523">
        <w:rPr>
          <w:rFonts w:ascii="Times New Roman" w:hAnsi="Times New Roman" w:cs="Times New Roman"/>
          <w:spacing w:val="35"/>
          <w:lang w:eastAsia="ru-RU"/>
        </w:rPr>
        <w:t xml:space="preserve"> </w:t>
      </w:r>
      <w:r w:rsidRPr="00732523">
        <w:rPr>
          <w:rFonts w:ascii="Times New Roman" w:hAnsi="Times New Roman" w:cs="Times New Roman"/>
          <w:lang w:eastAsia="ru-RU"/>
        </w:rPr>
        <w:t>знаний,</w:t>
      </w:r>
      <w:r w:rsidRPr="00732523">
        <w:rPr>
          <w:rFonts w:ascii="Times New Roman" w:hAnsi="Times New Roman" w:cs="Times New Roman"/>
          <w:spacing w:val="35"/>
          <w:lang w:eastAsia="ru-RU"/>
        </w:rPr>
        <w:t xml:space="preserve"> </w:t>
      </w:r>
      <w:r w:rsidRPr="00732523">
        <w:rPr>
          <w:rFonts w:ascii="Times New Roman" w:hAnsi="Times New Roman" w:cs="Times New Roman"/>
          <w:lang w:eastAsia="ru-RU"/>
        </w:rPr>
        <w:t>умений,</w:t>
      </w:r>
      <w:r w:rsidRPr="00732523">
        <w:rPr>
          <w:rFonts w:ascii="Times New Roman" w:hAnsi="Times New Roman" w:cs="Times New Roman"/>
          <w:spacing w:val="34"/>
          <w:lang w:eastAsia="ru-RU"/>
        </w:rPr>
        <w:t xml:space="preserve"> </w:t>
      </w:r>
      <w:r w:rsidRPr="00732523">
        <w:rPr>
          <w:rFonts w:ascii="Times New Roman" w:hAnsi="Times New Roman" w:cs="Times New Roman"/>
          <w:lang w:eastAsia="ru-RU"/>
        </w:rPr>
        <w:t>навыков</w:t>
      </w:r>
      <w:r w:rsidRPr="00732523">
        <w:rPr>
          <w:rFonts w:ascii="Times New Roman" w:hAnsi="Times New Roman" w:cs="Times New Roman"/>
          <w:spacing w:val="32"/>
          <w:lang w:eastAsia="ru-RU"/>
        </w:rPr>
        <w:t xml:space="preserve"> </w:t>
      </w:r>
      <w:r w:rsidRPr="00732523">
        <w:rPr>
          <w:rFonts w:ascii="Times New Roman" w:hAnsi="Times New Roman" w:cs="Times New Roman"/>
          <w:lang w:eastAsia="ru-RU"/>
        </w:rPr>
        <w:t>и</w:t>
      </w:r>
      <w:r w:rsidRPr="00732523">
        <w:rPr>
          <w:rFonts w:ascii="Times New Roman" w:hAnsi="Times New Roman" w:cs="Times New Roman"/>
          <w:spacing w:val="31"/>
          <w:lang w:eastAsia="ru-RU"/>
        </w:rPr>
        <w:t xml:space="preserve"> </w:t>
      </w:r>
      <w:r w:rsidRPr="00732523">
        <w:rPr>
          <w:rFonts w:ascii="Times New Roman" w:hAnsi="Times New Roman" w:cs="Times New Roman"/>
          <w:lang w:eastAsia="ru-RU"/>
        </w:rPr>
        <w:t>компетенции,</w:t>
      </w:r>
      <w:r w:rsidRPr="00732523">
        <w:rPr>
          <w:rFonts w:ascii="Times New Roman" w:hAnsi="Times New Roman" w:cs="Times New Roman"/>
          <w:spacing w:val="34"/>
          <w:lang w:eastAsia="ru-RU"/>
        </w:rPr>
        <w:t xml:space="preserve"> </w:t>
      </w:r>
      <w:r w:rsidRPr="00732523">
        <w:rPr>
          <w:rFonts w:ascii="Times New Roman" w:hAnsi="Times New Roman" w:cs="Times New Roman"/>
          <w:lang w:eastAsia="ru-RU"/>
        </w:rPr>
        <w:t>характеризующий</w:t>
      </w:r>
      <w:r w:rsidRPr="00732523">
        <w:rPr>
          <w:rFonts w:ascii="Times New Roman" w:hAnsi="Times New Roman" w:cs="Times New Roman"/>
          <w:spacing w:val="51"/>
          <w:lang w:eastAsia="ru-RU"/>
        </w:rPr>
        <w:t xml:space="preserve"> </w:t>
      </w:r>
      <w:r w:rsidRPr="00732523">
        <w:rPr>
          <w:rFonts w:ascii="Times New Roman" w:hAnsi="Times New Roman" w:cs="Times New Roman"/>
          <w:lang w:eastAsia="ru-RU"/>
        </w:rPr>
        <w:t>подготовленность</w:t>
      </w:r>
      <w:r w:rsidRPr="00732523">
        <w:rPr>
          <w:rFonts w:ascii="Times New Roman" w:hAnsi="Times New Roman" w:cs="Times New Roman"/>
          <w:spacing w:val="51"/>
          <w:lang w:eastAsia="ru-RU"/>
        </w:rPr>
        <w:t xml:space="preserve"> </w:t>
      </w:r>
      <w:r w:rsidRPr="00732523">
        <w:rPr>
          <w:rFonts w:ascii="Times New Roman" w:hAnsi="Times New Roman" w:cs="Times New Roman"/>
          <w:lang w:eastAsia="ru-RU"/>
        </w:rPr>
        <w:t>к</w:t>
      </w:r>
      <w:r w:rsidRPr="00732523">
        <w:rPr>
          <w:rFonts w:ascii="Times New Roman" w:hAnsi="Times New Roman" w:cs="Times New Roman"/>
          <w:spacing w:val="53"/>
          <w:lang w:eastAsia="ru-RU"/>
        </w:rPr>
        <w:t xml:space="preserve"> </w:t>
      </w:r>
      <w:r w:rsidRPr="00732523">
        <w:rPr>
          <w:rFonts w:ascii="Times New Roman" w:hAnsi="Times New Roman" w:cs="Times New Roman"/>
          <w:lang w:eastAsia="ru-RU"/>
        </w:rPr>
        <w:t>выполнению</w:t>
      </w:r>
      <w:r w:rsidRPr="00732523">
        <w:rPr>
          <w:rFonts w:ascii="Times New Roman" w:hAnsi="Times New Roman" w:cs="Times New Roman"/>
          <w:spacing w:val="54"/>
          <w:lang w:eastAsia="ru-RU"/>
        </w:rPr>
        <w:t xml:space="preserve"> </w:t>
      </w:r>
      <w:r w:rsidRPr="00732523">
        <w:rPr>
          <w:rFonts w:ascii="Times New Roman" w:hAnsi="Times New Roman" w:cs="Times New Roman"/>
          <w:lang w:eastAsia="ru-RU"/>
        </w:rPr>
        <w:t>определенного</w:t>
      </w:r>
      <w:r w:rsidRPr="00732523">
        <w:rPr>
          <w:rFonts w:ascii="Times New Roman" w:hAnsi="Times New Roman" w:cs="Times New Roman"/>
          <w:spacing w:val="52"/>
          <w:lang w:eastAsia="ru-RU"/>
        </w:rPr>
        <w:t xml:space="preserve"> </w:t>
      </w:r>
      <w:r w:rsidRPr="00732523">
        <w:rPr>
          <w:rFonts w:ascii="Times New Roman" w:hAnsi="Times New Roman" w:cs="Times New Roman"/>
          <w:lang w:eastAsia="ru-RU"/>
        </w:rPr>
        <w:t>вида</w:t>
      </w:r>
      <w:r w:rsidRPr="00732523">
        <w:rPr>
          <w:rFonts w:ascii="Times New Roman" w:hAnsi="Times New Roman" w:cs="Times New Roman"/>
          <w:spacing w:val="54"/>
          <w:lang w:eastAsia="ru-RU"/>
        </w:rPr>
        <w:t xml:space="preserve"> </w:t>
      </w:r>
      <w:r w:rsidRPr="00732523">
        <w:rPr>
          <w:rFonts w:ascii="Times New Roman" w:hAnsi="Times New Roman" w:cs="Times New Roman"/>
          <w:lang w:eastAsia="ru-RU"/>
        </w:rPr>
        <w:t>профессиональной</w:t>
      </w:r>
      <w:r w:rsidRPr="00732523">
        <w:rPr>
          <w:rFonts w:ascii="Times New Roman" w:hAnsi="Times New Roman" w:cs="Times New Roman"/>
          <w:spacing w:val="67"/>
          <w:lang w:eastAsia="ru-RU"/>
        </w:rPr>
        <w:t xml:space="preserve"> </w:t>
      </w:r>
      <w:r w:rsidRPr="00732523">
        <w:rPr>
          <w:rFonts w:ascii="Times New Roman" w:hAnsi="Times New Roman" w:cs="Times New Roman"/>
          <w:lang w:eastAsia="ru-RU"/>
        </w:rPr>
        <w:t>деятельности;</w:t>
      </w:r>
    </w:p>
    <w:p w:rsidR="003D2A12" w:rsidRPr="00732523" w:rsidRDefault="001A350D" w:rsidP="001A350D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732523">
        <w:rPr>
          <w:rFonts w:ascii="Times New Roman" w:hAnsi="Times New Roman" w:cs="Times New Roman"/>
          <w:bCs/>
          <w:lang w:eastAsia="ru-RU"/>
        </w:rPr>
        <w:t xml:space="preserve">2.3. </w:t>
      </w:r>
      <w:r w:rsidR="003D2A12" w:rsidRPr="00732523">
        <w:rPr>
          <w:rFonts w:ascii="Times New Roman" w:hAnsi="Times New Roman" w:cs="Times New Roman"/>
          <w:bCs/>
          <w:lang w:eastAsia="ru-RU"/>
        </w:rPr>
        <w:t>повышение</w:t>
      </w:r>
      <w:r w:rsidR="003D2A12" w:rsidRPr="00732523">
        <w:rPr>
          <w:rFonts w:ascii="Times New Roman" w:hAnsi="Times New Roman" w:cs="Times New Roman"/>
          <w:bCs/>
          <w:spacing w:val="20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bCs/>
          <w:lang w:eastAsia="ru-RU"/>
        </w:rPr>
        <w:t>квалификации</w:t>
      </w:r>
      <w:r w:rsidR="003D2A12" w:rsidRPr="00732523">
        <w:rPr>
          <w:rFonts w:ascii="Times New Roman" w:hAnsi="Times New Roman" w:cs="Times New Roman"/>
          <w:bCs/>
          <w:spacing w:val="20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–</w:t>
      </w:r>
      <w:r w:rsidR="003D2A12" w:rsidRPr="00732523">
        <w:rPr>
          <w:rFonts w:ascii="Times New Roman" w:hAnsi="Times New Roman" w:cs="Times New Roman"/>
          <w:spacing w:val="19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систематическое,</w:t>
      </w:r>
      <w:r w:rsidR="003D2A12" w:rsidRPr="00732523">
        <w:rPr>
          <w:rFonts w:ascii="Times New Roman" w:hAnsi="Times New Roman" w:cs="Times New Roman"/>
          <w:spacing w:val="19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не</w:t>
      </w:r>
      <w:r w:rsidR="003D2A12" w:rsidRPr="00732523">
        <w:rPr>
          <w:rFonts w:ascii="Times New Roman" w:hAnsi="Times New Roman" w:cs="Times New Roman"/>
          <w:spacing w:val="20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реже</w:t>
      </w:r>
      <w:r w:rsidR="003D2A12" w:rsidRPr="00732523">
        <w:rPr>
          <w:rFonts w:ascii="Times New Roman" w:hAnsi="Times New Roman" w:cs="Times New Roman"/>
          <w:spacing w:val="20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одного</w:t>
      </w:r>
      <w:r w:rsidR="003D2A12" w:rsidRPr="00732523">
        <w:rPr>
          <w:rFonts w:ascii="Times New Roman" w:hAnsi="Times New Roman" w:cs="Times New Roman"/>
          <w:spacing w:val="19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раза</w:t>
      </w:r>
      <w:r w:rsidR="003D2A12" w:rsidRPr="00732523">
        <w:rPr>
          <w:rFonts w:ascii="Times New Roman" w:hAnsi="Times New Roman" w:cs="Times New Roman"/>
          <w:spacing w:val="20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в</w:t>
      </w:r>
      <w:r w:rsidR="003D2A12" w:rsidRPr="00732523">
        <w:rPr>
          <w:rFonts w:ascii="Times New Roman" w:hAnsi="Times New Roman" w:cs="Times New Roman"/>
          <w:spacing w:val="18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пять</w:t>
      </w:r>
      <w:r w:rsidR="003D2A12" w:rsidRPr="00732523">
        <w:rPr>
          <w:rFonts w:ascii="Times New Roman" w:hAnsi="Times New Roman" w:cs="Times New Roman"/>
          <w:spacing w:val="19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лет</w:t>
      </w:r>
      <w:r w:rsidR="003D2A12" w:rsidRPr="00732523">
        <w:rPr>
          <w:rFonts w:ascii="Times New Roman" w:hAnsi="Times New Roman" w:cs="Times New Roman"/>
          <w:spacing w:val="19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в</w:t>
      </w:r>
      <w:r w:rsidR="003D2A12" w:rsidRPr="00732523">
        <w:rPr>
          <w:rFonts w:ascii="Times New Roman" w:hAnsi="Times New Roman" w:cs="Times New Roman"/>
          <w:spacing w:val="59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течение</w:t>
      </w:r>
      <w:r w:rsidR="003D2A12" w:rsidRPr="00732523">
        <w:rPr>
          <w:rFonts w:ascii="Times New Roman" w:hAnsi="Times New Roman" w:cs="Times New Roman"/>
          <w:spacing w:val="1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всей</w:t>
      </w:r>
      <w:r w:rsidR="003D2A12" w:rsidRPr="00732523">
        <w:rPr>
          <w:rFonts w:ascii="Times New Roman" w:hAnsi="Times New Roman" w:cs="Times New Roman"/>
          <w:spacing w:val="56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трудовой</w:t>
      </w:r>
      <w:r w:rsidR="003D2A12" w:rsidRPr="00732523">
        <w:rPr>
          <w:rFonts w:ascii="Times New Roman" w:hAnsi="Times New Roman" w:cs="Times New Roman"/>
          <w:spacing w:val="1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деятельности, обновление</w:t>
      </w:r>
      <w:r w:rsidR="003D2A12" w:rsidRPr="00732523">
        <w:rPr>
          <w:rFonts w:ascii="Times New Roman" w:hAnsi="Times New Roman" w:cs="Times New Roman"/>
          <w:spacing w:val="1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теоретических и</w:t>
      </w:r>
      <w:r w:rsidR="003D2A12" w:rsidRPr="00732523">
        <w:rPr>
          <w:rFonts w:ascii="Times New Roman" w:hAnsi="Times New Roman" w:cs="Times New Roman"/>
          <w:spacing w:val="57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практических знаний</w:t>
      </w:r>
      <w:r w:rsidRPr="00732523">
        <w:rPr>
          <w:rFonts w:ascii="Times New Roman" w:hAnsi="Times New Roman" w:cs="Times New Roman"/>
          <w:lang w:eastAsia="ru-RU"/>
        </w:rPr>
        <w:t>,</w:t>
      </w:r>
      <w:r w:rsidR="003D2A12" w:rsidRPr="00732523">
        <w:rPr>
          <w:rFonts w:ascii="Times New Roman" w:hAnsi="Times New Roman" w:cs="Times New Roman"/>
          <w:spacing w:val="56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в</w:t>
      </w:r>
      <w:r w:rsidR="003D2A12" w:rsidRPr="00732523">
        <w:rPr>
          <w:rFonts w:ascii="Times New Roman" w:hAnsi="Times New Roman" w:cs="Times New Roman"/>
          <w:spacing w:val="73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связи</w:t>
      </w:r>
      <w:r w:rsidR="003D2A12" w:rsidRPr="00732523">
        <w:rPr>
          <w:rFonts w:ascii="Times New Roman" w:hAnsi="Times New Roman" w:cs="Times New Roman"/>
          <w:spacing w:val="30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с</w:t>
      </w:r>
      <w:r w:rsidR="003D2A12" w:rsidRPr="00732523">
        <w:rPr>
          <w:rFonts w:ascii="Times New Roman" w:hAnsi="Times New Roman" w:cs="Times New Roman"/>
          <w:spacing w:val="33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изменением</w:t>
      </w:r>
      <w:r w:rsidR="003D2A12" w:rsidRPr="00732523">
        <w:rPr>
          <w:rFonts w:ascii="Times New Roman" w:hAnsi="Times New Roman" w:cs="Times New Roman"/>
          <w:spacing w:val="29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требований</w:t>
      </w:r>
      <w:r w:rsidR="003D2A12" w:rsidRPr="00732523">
        <w:rPr>
          <w:rFonts w:ascii="Times New Roman" w:hAnsi="Times New Roman" w:cs="Times New Roman"/>
          <w:spacing w:val="31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к</w:t>
      </w:r>
      <w:r w:rsidR="003D2A12" w:rsidRPr="00732523">
        <w:rPr>
          <w:rFonts w:ascii="Times New Roman" w:hAnsi="Times New Roman" w:cs="Times New Roman"/>
          <w:spacing w:val="31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уровню</w:t>
      </w:r>
      <w:r w:rsidR="003D2A12" w:rsidRPr="00732523">
        <w:rPr>
          <w:rFonts w:ascii="Times New Roman" w:hAnsi="Times New Roman" w:cs="Times New Roman"/>
          <w:spacing w:val="32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квалификации</w:t>
      </w:r>
      <w:r w:rsidR="003D2A12" w:rsidRPr="00732523">
        <w:rPr>
          <w:rFonts w:ascii="Times New Roman" w:hAnsi="Times New Roman" w:cs="Times New Roman"/>
          <w:spacing w:val="28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и</w:t>
      </w:r>
      <w:r w:rsidR="003D2A12" w:rsidRPr="00732523">
        <w:rPr>
          <w:rFonts w:ascii="Times New Roman" w:hAnsi="Times New Roman" w:cs="Times New Roman"/>
          <w:spacing w:val="30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методов</w:t>
      </w:r>
      <w:r w:rsidR="003D2A12" w:rsidRPr="00732523">
        <w:rPr>
          <w:rFonts w:ascii="Times New Roman" w:hAnsi="Times New Roman" w:cs="Times New Roman"/>
          <w:spacing w:val="28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решений</w:t>
      </w:r>
      <w:r w:rsidR="003D2A12" w:rsidRPr="00732523">
        <w:rPr>
          <w:rFonts w:ascii="Times New Roman" w:hAnsi="Times New Roman" w:cs="Times New Roman"/>
          <w:spacing w:val="36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профессиональных задач;</w:t>
      </w:r>
    </w:p>
    <w:p w:rsidR="003D2A12" w:rsidRPr="00732523" w:rsidRDefault="001A350D" w:rsidP="001A350D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732523">
        <w:rPr>
          <w:rFonts w:ascii="Times New Roman" w:hAnsi="Times New Roman" w:cs="Times New Roman"/>
          <w:bCs/>
          <w:lang w:eastAsia="ru-RU"/>
        </w:rPr>
        <w:t>2.4.</w:t>
      </w:r>
      <w:r w:rsidR="003D2A12" w:rsidRPr="00732523">
        <w:rPr>
          <w:rFonts w:ascii="Times New Roman" w:hAnsi="Times New Roman" w:cs="Times New Roman"/>
          <w:bCs/>
          <w:lang w:eastAsia="ru-RU"/>
        </w:rPr>
        <w:t>профессиональное</w:t>
      </w:r>
      <w:r w:rsidR="003D2A12" w:rsidRPr="00732523">
        <w:rPr>
          <w:rFonts w:ascii="Times New Roman" w:hAnsi="Times New Roman" w:cs="Times New Roman"/>
          <w:bCs/>
          <w:spacing w:val="34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bCs/>
          <w:lang w:eastAsia="ru-RU"/>
        </w:rPr>
        <w:t>обучение</w:t>
      </w:r>
      <w:r w:rsidR="003D2A12" w:rsidRPr="00732523">
        <w:rPr>
          <w:rFonts w:ascii="Times New Roman" w:hAnsi="Times New Roman" w:cs="Times New Roman"/>
          <w:bCs/>
          <w:spacing w:val="33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-</w:t>
      </w:r>
      <w:r w:rsidR="003D2A12" w:rsidRPr="00732523">
        <w:rPr>
          <w:rFonts w:ascii="Times New Roman" w:hAnsi="Times New Roman" w:cs="Times New Roman"/>
          <w:spacing w:val="33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вид</w:t>
      </w:r>
      <w:r w:rsidR="003D2A12" w:rsidRPr="00732523">
        <w:rPr>
          <w:rFonts w:ascii="Times New Roman" w:hAnsi="Times New Roman" w:cs="Times New Roman"/>
          <w:spacing w:val="34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образования,</w:t>
      </w:r>
      <w:r w:rsidR="003D2A12" w:rsidRPr="00732523">
        <w:rPr>
          <w:rFonts w:ascii="Times New Roman" w:hAnsi="Times New Roman" w:cs="Times New Roman"/>
          <w:spacing w:val="33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который</w:t>
      </w:r>
      <w:r w:rsidR="003D2A12" w:rsidRPr="00732523">
        <w:rPr>
          <w:rFonts w:ascii="Times New Roman" w:hAnsi="Times New Roman" w:cs="Times New Roman"/>
          <w:spacing w:val="31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направлен</w:t>
      </w:r>
      <w:r w:rsidR="003D2A12" w:rsidRPr="00732523">
        <w:rPr>
          <w:rFonts w:ascii="Times New Roman" w:hAnsi="Times New Roman" w:cs="Times New Roman"/>
          <w:spacing w:val="32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на</w:t>
      </w:r>
      <w:r w:rsidR="003D2A12" w:rsidRPr="00732523">
        <w:rPr>
          <w:rFonts w:ascii="Times New Roman" w:hAnsi="Times New Roman" w:cs="Times New Roman"/>
          <w:spacing w:val="56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приобретение</w:t>
      </w:r>
      <w:r w:rsidR="003D2A12" w:rsidRPr="00732523">
        <w:rPr>
          <w:rFonts w:ascii="Times New Roman" w:hAnsi="Times New Roman" w:cs="Times New Roman"/>
          <w:spacing w:val="1"/>
          <w:lang w:eastAsia="ru-RU"/>
        </w:rPr>
        <w:t xml:space="preserve"> </w:t>
      </w:r>
      <w:proofErr w:type="gramStart"/>
      <w:r w:rsidR="003D2A12" w:rsidRPr="00732523">
        <w:rPr>
          <w:rFonts w:ascii="Times New Roman" w:hAnsi="Times New Roman" w:cs="Times New Roman"/>
          <w:lang w:eastAsia="ru-RU"/>
        </w:rPr>
        <w:t>обучающимися</w:t>
      </w:r>
      <w:proofErr w:type="gramEnd"/>
      <w:r w:rsidR="003D2A12" w:rsidRPr="00732523">
        <w:rPr>
          <w:rFonts w:ascii="Times New Roman" w:hAnsi="Times New Roman" w:cs="Times New Roman"/>
          <w:lang w:eastAsia="ru-RU"/>
        </w:rPr>
        <w:t xml:space="preserve"> знаний,</w:t>
      </w:r>
      <w:r w:rsidR="003D2A12" w:rsidRPr="00732523">
        <w:rPr>
          <w:rFonts w:ascii="Times New Roman" w:hAnsi="Times New Roman" w:cs="Times New Roman"/>
          <w:spacing w:val="2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умений, навыков</w:t>
      </w:r>
      <w:r w:rsidR="003D2A12" w:rsidRPr="00732523">
        <w:rPr>
          <w:rFonts w:ascii="Times New Roman" w:hAnsi="Times New Roman" w:cs="Times New Roman"/>
          <w:spacing w:val="56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и</w:t>
      </w:r>
      <w:r w:rsidR="003D2A12" w:rsidRPr="00732523">
        <w:rPr>
          <w:rFonts w:ascii="Times New Roman" w:hAnsi="Times New Roman" w:cs="Times New Roman"/>
          <w:spacing w:val="57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формирование</w:t>
      </w:r>
      <w:r w:rsidR="003D2A12" w:rsidRPr="00732523">
        <w:rPr>
          <w:rFonts w:ascii="Times New Roman" w:hAnsi="Times New Roman" w:cs="Times New Roman"/>
          <w:spacing w:val="1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компетенции,</w:t>
      </w:r>
      <w:r w:rsidR="003D2A12" w:rsidRPr="00732523">
        <w:rPr>
          <w:rFonts w:ascii="Times New Roman" w:hAnsi="Times New Roman" w:cs="Times New Roman"/>
          <w:spacing w:val="74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необходимых</w:t>
      </w:r>
      <w:r w:rsidR="003D2A12" w:rsidRPr="00732523">
        <w:rPr>
          <w:rFonts w:ascii="Times New Roman" w:hAnsi="Times New Roman" w:cs="Times New Roman"/>
          <w:spacing w:val="30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для</w:t>
      </w:r>
      <w:r w:rsidR="003D2A12" w:rsidRPr="00732523">
        <w:rPr>
          <w:rFonts w:ascii="Times New Roman" w:hAnsi="Times New Roman" w:cs="Times New Roman"/>
          <w:spacing w:val="31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выполнения</w:t>
      </w:r>
      <w:r w:rsidR="003D2A12" w:rsidRPr="00732523">
        <w:rPr>
          <w:rFonts w:ascii="Times New Roman" w:hAnsi="Times New Roman" w:cs="Times New Roman"/>
          <w:spacing w:val="30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определенных</w:t>
      </w:r>
      <w:r w:rsidR="003D2A12" w:rsidRPr="00732523">
        <w:rPr>
          <w:rFonts w:ascii="Times New Roman" w:hAnsi="Times New Roman" w:cs="Times New Roman"/>
          <w:spacing w:val="31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трудовых,</w:t>
      </w:r>
      <w:r w:rsidR="003D2A12" w:rsidRPr="00732523">
        <w:rPr>
          <w:rFonts w:ascii="Times New Roman" w:hAnsi="Times New Roman" w:cs="Times New Roman"/>
          <w:spacing w:val="30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служебных</w:t>
      </w:r>
      <w:r w:rsidR="003D2A12" w:rsidRPr="00732523">
        <w:rPr>
          <w:rFonts w:ascii="Times New Roman" w:hAnsi="Times New Roman" w:cs="Times New Roman"/>
          <w:spacing w:val="31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функций</w:t>
      </w:r>
      <w:r w:rsidR="003D2A12" w:rsidRPr="00732523">
        <w:rPr>
          <w:rFonts w:ascii="Times New Roman" w:hAnsi="Times New Roman" w:cs="Times New Roman"/>
          <w:spacing w:val="29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(определенных</w:t>
      </w:r>
      <w:r w:rsidR="003D2A12" w:rsidRPr="00732523">
        <w:rPr>
          <w:rFonts w:ascii="Times New Roman" w:hAnsi="Times New Roman" w:cs="Times New Roman"/>
          <w:spacing w:val="79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видов трудовой, служебной деятельности, профессий).</w:t>
      </w:r>
    </w:p>
    <w:p w:rsidR="003D2A12" w:rsidRPr="00732523" w:rsidRDefault="001A350D" w:rsidP="001A350D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732523">
        <w:rPr>
          <w:rFonts w:ascii="Times New Roman" w:hAnsi="Times New Roman" w:cs="Times New Roman"/>
          <w:bCs/>
          <w:lang w:eastAsia="ru-RU"/>
        </w:rPr>
        <w:t xml:space="preserve">2.5. </w:t>
      </w:r>
      <w:r w:rsidR="003D2A12" w:rsidRPr="00732523">
        <w:rPr>
          <w:rFonts w:ascii="Times New Roman" w:hAnsi="Times New Roman" w:cs="Times New Roman"/>
          <w:bCs/>
          <w:lang w:eastAsia="ru-RU"/>
        </w:rPr>
        <w:t>образовательная</w:t>
      </w:r>
      <w:r w:rsidR="003D2A12" w:rsidRPr="00732523">
        <w:rPr>
          <w:rFonts w:ascii="Times New Roman" w:hAnsi="Times New Roman" w:cs="Times New Roman"/>
          <w:bCs/>
          <w:spacing w:val="35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bCs/>
          <w:lang w:eastAsia="ru-RU"/>
        </w:rPr>
        <w:t>организация</w:t>
      </w:r>
      <w:r w:rsidR="003D2A12" w:rsidRPr="00732523">
        <w:rPr>
          <w:rFonts w:ascii="Times New Roman" w:hAnsi="Times New Roman" w:cs="Times New Roman"/>
          <w:bCs/>
          <w:spacing w:val="39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-</w:t>
      </w:r>
      <w:r w:rsidR="003D2A12" w:rsidRPr="00732523">
        <w:rPr>
          <w:rFonts w:ascii="Times New Roman" w:hAnsi="Times New Roman" w:cs="Times New Roman"/>
          <w:spacing w:val="38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некоммерческая</w:t>
      </w:r>
      <w:r w:rsidR="003D2A12" w:rsidRPr="00732523">
        <w:rPr>
          <w:rFonts w:ascii="Times New Roman" w:hAnsi="Times New Roman" w:cs="Times New Roman"/>
          <w:spacing w:val="38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организация,</w:t>
      </w:r>
      <w:r w:rsidR="003D2A12" w:rsidRPr="00732523">
        <w:rPr>
          <w:rFonts w:ascii="Times New Roman" w:hAnsi="Times New Roman" w:cs="Times New Roman"/>
          <w:spacing w:val="38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осуществляющая</w:t>
      </w:r>
      <w:r w:rsidR="003D2A12" w:rsidRPr="00732523">
        <w:rPr>
          <w:rFonts w:ascii="Times New Roman" w:hAnsi="Times New Roman" w:cs="Times New Roman"/>
          <w:spacing w:val="57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на</w:t>
      </w:r>
      <w:r w:rsidR="003D2A12" w:rsidRPr="00732523">
        <w:rPr>
          <w:rFonts w:ascii="Times New Roman" w:hAnsi="Times New Roman" w:cs="Times New Roman"/>
          <w:spacing w:val="48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основании</w:t>
      </w:r>
      <w:r w:rsidR="003D2A12" w:rsidRPr="00732523">
        <w:rPr>
          <w:rFonts w:ascii="Times New Roman" w:hAnsi="Times New Roman" w:cs="Times New Roman"/>
          <w:spacing w:val="47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лицензии</w:t>
      </w:r>
      <w:r w:rsidR="003D2A12" w:rsidRPr="00732523">
        <w:rPr>
          <w:rFonts w:ascii="Times New Roman" w:hAnsi="Times New Roman" w:cs="Times New Roman"/>
          <w:spacing w:val="46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образовательную</w:t>
      </w:r>
      <w:r w:rsidR="003D2A12" w:rsidRPr="00732523">
        <w:rPr>
          <w:rFonts w:ascii="Times New Roman" w:hAnsi="Times New Roman" w:cs="Times New Roman"/>
          <w:spacing w:val="51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деятельность</w:t>
      </w:r>
      <w:r w:rsidR="003D2A12" w:rsidRPr="00732523">
        <w:rPr>
          <w:rFonts w:ascii="Times New Roman" w:hAnsi="Times New Roman" w:cs="Times New Roman"/>
          <w:spacing w:val="48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в</w:t>
      </w:r>
      <w:r w:rsidR="003D2A12" w:rsidRPr="00732523">
        <w:rPr>
          <w:rFonts w:ascii="Times New Roman" w:hAnsi="Times New Roman" w:cs="Times New Roman"/>
          <w:spacing w:val="45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качестве</w:t>
      </w:r>
      <w:r w:rsidR="003D2A12" w:rsidRPr="00732523">
        <w:rPr>
          <w:rFonts w:ascii="Times New Roman" w:hAnsi="Times New Roman" w:cs="Times New Roman"/>
          <w:spacing w:val="48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основного</w:t>
      </w:r>
      <w:r w:rsidR="003D2A12" w:rsidRPr="00732523">
        <w:rPr>
          <w:rFonts w:ascii="Times New Roman" w:hAnsi="Times New Roman" w:cs="Times New Roman"/>
          <w:spacing w:val="48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вида</w:t>
      </w:r>
      <w:r w:rsidR="003D2A12" w:rsidRPr="00732523">
        <w:rPr>
          <w:rFonts w:ascii="Times New Roman" w:hAnsi="Times New Roman" w:cs="Times New Roman"/>
          <w:spacing w:val="61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деятельности в соответствии с</w:t>
      </w:r>
      <w:r w:rsidR="003D2A12" w:rsidRPr="00732523">
        <w:rPr>
          <w:rFonts w:ascii="Times New Roman" w:hAnsi="Times New Roman" w:cs="Times New Roman"/>
          <w:spacing w:val="1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целями, ради достижения которых такая организация создана.</w:t>
      </w:r>
    </w:p>
    <w:p w:rsidR="003D2A12" w:rsidRPr="00732523" w:rsidRDefault="001A350D" w:rsidP="001A350D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732523">
        <w:rPr>
          <w:rFonts w:ascii="Times New Roman" w:hAnsi="Times New Roman" w:cs="Times New Roman"/>
          <w:bCs/>
          <w:lang w:eastAsia="ru-RU"/>
        </w:rPr>
        <w:t xml:space="preserve">2.6. </w:t>
      </w:r>
      <w:r w:rsidR="003D2A12" w:rsidRPr="00732523">
        <w:rPr>
          <w:rFonts w:ascii="Times New Roman" w:hAnsi="Times New Roman" w:cs="Times New Roman"/>
          <w:bCs/>
          <w:lang w:eastAsia="ru-RU"/>
        </w:rPr>
        <w:t>дополнительное</w:t>
      </w:r>
      <w:r w:rsidR="003D2A12" w:rsidRPr="00732523">
        <w:rPr>
          <w:rFonts w:ascii="Times New Roman" w:hAnsi="Times New Roman" w:cs="Times New Roman"/>
          <w:bCs/>
          <w:spacing w:val="51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bCs/>
          <w:lang w:eastAsia="ru-RU"/>
        </w:rPr>
        <w:t>профессиональное</w:t>
      </w:r>
      <w:r w:rsidR="003D2A12" w:rsidRPr="00732523">
        <w:rPr>
          <w:rFonts w:ascii="Times New Roman" w:hAnsi="Times New Roman" w:cs="Times New Roman"/>
          <w:bCs/>
          <w:spacing w:val="54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bCs/>
          <w:lang w:eastAsia="ru-RU"/>
        </w:rPr>
        <w:t>образование</w:t>
      </w:r>
      <w:r w:rsidR="003D2A12" w:rsidRPr="00732523">
        <w:rPr>
          <w:rFonts w:ascii="Times New Roman" w:hAnsi="Times New Roman" w:cs="Times New Roman"/>
          <w:bCs/>
          <w:spacing w:val="53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bCs/>
          <w:lang w:eastAsia="ru-RU"/>
        </w:rPr>
        <w:t>(ДПО)</w:t>
      </w:r>
      <w:r w:rsidR="003D2A12" w:rsidRPr="00732523">
        <w:rPr>
          <w:rFonts w:ascii="Times New Roman" w:hAnsi="Times New Roman" w:cs="Times New Roman"/>
          <w:bCs/>
          <w:spacing w:val="53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-</w:t>
      </w:r>
      <w:r w:rsidR="003D2A12" w:rsidRPr="00732523">
        <w:rPr>
          <w:rFonts w:ascii="Times New Roman" w:hAnsi="Times New Roman" w:cs="Times New Roman"/>
          <w:spacing w:val="52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Дополнительное</w:t>
      </w:r>
      <w:r w:rsidR="003D2A12" w:rsidRPr="00732523">
        <w:rPr>
          <w:rFonts w:ascii="Times New Roman" w:hAnsi="Times New Roman" w:cs="Times New Roman"/>
          <w:spacing w:val="69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профессиональное</w:t>
      </w:r>
      <w:r w:rsidR="003D2A12" w:rsidRPr="00732523">
        <w:rPr>
          <w:rFonts w:ascii="Times New Roman" w:hAnsi="Times New Roman" w:cs="Times New Roman"/>
          <w:spacing w:val="53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образование</w:t>
      </w:r>
      <w:r w:rsidR="003D2A12" w:rsidRPr="00732523">
        <w:rPr>
          <w:rFonts w:ascii="Times New Roman" w:hAnsi="Times New Roman" w:cs="Times New Roman"/>
          <w:spacing w:val="54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–</w:t>
      </w:r>
      <w:r w:rsidR="003D2A12" w:rsidRPr="00732523">
        <w:rPr>
          <w:rFonts w:ascii="Times New Roman" w:hAnsi="Times New Roman" w:cs="Times New Roman"/>
          <w:spacing w:val="52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вид</w:t>
      </w:r>
      <w:r w:rsidR="003D2A12" w:rsidRPr="00732523">
        <w:rPr>
          <w:rFonts w:ascii="Times New Roman" w:hAnsi="Times New Roman" w:cs="Times New Roman"/>
          <w:spacing w:val="53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образования,</w:t>
      </w:r>
      <w:r w:rsidR="003D2A12" w:rsidRPr="00732523">
        <w:rPr>
          <w:rFonts w:ascii="Times New Roman" w:hAnsi="Times New Roman" w:cs="Times New Roman"/>
          <w:spacing w:val="52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которое</w:t>
      </w:r>
      <w:r w:rsidR="003D2A12" w:rsidRPr="00732523">
        <w:rPr>
          <w:rFonts w:ascii="Times New Roman" w:hAnsi="Times New Roman" w:cs="Times New Roman"/>
          <w:spacing w:val="54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направлено</w:t>
      </w:r>
      <w:r w:rsidR="003D2A12" w:rsidRPr="00732523">
        <w:rPr>
          <w:rFonts w:ascii="Times New Roman" w:hAnsi="Times New Roman" w:cs="Times New Roman"/>
          <w:spacing w:val="52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на</w:t>
      </w:r>
      <w:r w:rsidR="003D2A12" w:rsidRPr="00732523">
        <w:rPr>
          <w:rFonts w:ascii="Times New Roman" w:hAnsi="Times New Roman" w:cs="Times New Roman"/>
          <w:spacing w:val="54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удовлетворение</w:t>
      </w:r>
      <w:r w:rsidR="003D2A12" w:rsidRPr="00732523">
        <w:rPr>
          <w:rFonts w:ascii="Times New Roman" w:hAnsi="Times New Roman" w:cs="Times New Roman"/>
          <w:spacing w:val="43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образовательных</w:t>
      </w:r>
      <w:r w:rsidR="003D2A12" w:rsidRPr="00732523">
        <w:rPr>
          <w:rFonts w:ascii="Times New Roman" w:hAnsi="Times New Roman" w:cs="Times New Roman"/>
          <w:spacing w:val="50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и</w:t>
      </w:r>
      <w:r w:rsidR="003D2A12" w:rsidRPr="00732523">
        <w:rPr>
          <w:rFonts w:ascii="Times New Roman" w:hAnsi="Times New Roman" w:cs="Times New Roman"/>
          <w:spacing w:val="50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профессиональных</w:t>
      </w:r>
      <w:r w:rsidR="003D2A12" w:rsidRPr="00732523">
        <w:rPr>
          <w:rFonts w:ascii="Times New Roman" w:hAnsi="Times New Roman" w:cs="Times New Roman"/>
          <w:spacing w:val="50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потребностей,</w:t>
      </w:r>
      <w:r w:rsidR="003D2A12" w:rsidRPr="00732523">
        <w:rPr>
          <w:rFonts w:ascii="Times New Roman" w:hAnsi="Times New Roman" w:cs="Times New Roman"/>
          <w:spacing w:val="51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профессиональное</w:t>
      </w:r>
      <w:r w:rsidR="003D2A12" w:rsidRPr="00732523">
        <w:rPr>
          <w:rFonts w:ascii="Times New Roman" w:hAnsi="Times New Roman" w:cs="Times New Roman"/>
          <w:spacing w:val="50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развитие</w:t>
      </w:r>
      <w:r w:rsidR="003D2A12" w:rsidRPr="00732523">
        <w:rPr>
          <w:rFonts w:ascii="Times New Roman" w:hAnsi="Times New Roman" w:cs="Times New Roman"/>
          <w:spacing w:val="51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человека,</w:t>
      </w:r>
      <w:r w:rsidR="003D2A12" w:rsidRPr="00732523">
        <w:rPr>
          <w:rFonts w:ascii="Times New Roman" w:hAnsi="Times New Roman" w:cs="Times New Roman"/>
          <w:spacing w:val="63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обеспечение</w:t>
      </w:r>
      <w:r w:rsidR="003D2A12" w:rsidRPr="00732523">
        <w:rPr>
          <w:rFonts w:ascii="Times New Roman" w:hAnsi="Times New Roman" w:cs="Times New Roman"/>
          <w:spacing w:val="1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соответствия</w:t>
      </w:r>
      <w:r w:rsidR="003D2A12" w:rsidRPr="00732523">
        <w:rPr>
          <w:rFonts w:ascii="Times New Roman" w:hAnsi="Times New Roman" w:cs="Times New Roman"/>
          <w:spacing w:val="56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его квалификации</w:t>
      </w:r>
      <w:r w:rsidR="003D2A12" w:rsidRPr="00732523">
        <w:rPr>
          <w:rFonts w:ascii="Times New Roman" w:hAnsi="Times New Roman" w:cs="Times New Roman"/>
          <w:spacing w:val="55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меняющимся</w:t>
      </w:r>
      <w:r w:rsidR="003D2A12" w:rsidRPr="00732523">
        <w:rPr>
          <w:rFonts w:ascii="Times New Roman" w:hAnsi="Times New Roman" w:cs="Times New Roman"/>
          <w:spacing w:val="56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условиям профессиональной</w:t>
      </w:r>
      <w:r w:rsidR="003D2A12" w:rsidRPr="00732523">
        <w:rPr>
          <w:rFonts w:ascii="Times New Roman" w:hAnsi="Times New Roman" w:cs="Times New Roman"/>
          <w:spacing w:val="63"/>
          <w:lang w:eastAsia="ru-RU"/>
        </w:rPr>
        <w:t xml:space="preserve"> </w:t>
      </w:r>
      <w:r w:rsidR="003D2A12" w:rsidRPr="00732523">
        <w:rPr>
          <w:rFonts w:ascii="Times New Roman" w:hAnsi="Times New Roman" w:cs="Times New Roman"/>
          <w:lang w:eastAsia="ru-RU"/>
        </w:rPr>
        <w:t>деятельности и социальной среды</w:t>
      </w:r>
      <w:r w:rsidR="00732523" w:rsidRPr="00732523">
        <w:rPr>
          <w:rFonts w:ascii="Times New Roman" w:hAnsi="Times New Roman" w:cs="Times New Roman"/>
          <w:lang w:eastAsia="ru-RU"/>
        </w:rPr>
        <w:t>.</w:t>
      </w:r>
    </w:p>
    <w:p w:rsidR="003D2A12" w:rsidRPr="003D2A12" w:rsidRDefault="003D2A12" w:rsidP="003D2A12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:rsidR="003D2A12" w:rsidRPr="00732523" w:rsidRDefault="003D2A12" w:rsidP="007325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252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</w:t>
      </w:r>
      <w:r w:rsidRPr="00732523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73252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Цели</w:t>
      </w:r>
      <w:r w:rsidRPr="00732523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73252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</w:t>
      </w:r>
      <w:r w:rsidRPr="00732523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 xml:space="preserve"> задачи профессионального</w:t>
      </w:r>
      <w:r w:rsidRPr="0073252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32523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обучения</w:t>
      </w:r>
    </w:p>
    <w:p w:rsidR="003D2A12" w:rsidRPr="003D2A12" w:rsidRDefault="003D2A12" w:rsidP="003D2A12">
      <w:pPr>
        <w:widowControl w:val="0"/>
        <w:numPr>
          <w:ilvl w:val="1"/>
          <w:numId w:val="4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 w:firstLine="708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Работники</w:t>
      </w:r>
      <w:r w:rsidRPr="003D2A12">
        <w:rPr>
          <w:rFonts w:ascii="Times New Roman" w:eastAsiaTheme="minorEastAsia" w:hAnsi="Times New Roman" w:cs="Times New Roman"/>
          <w:spacing w:val="34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членов</w:t>
      </w:r>
      <w:r w:rsidRPr="003D2A12">
        <w:rPr>
          <w:rFonts w:ascii="Times New Roman" w:eastAsiaTheme="minorEastAsia" w:hAnsi="Times New Roman" w:cs="Times New Roman"/>
          <w:spacing w:val="38"/>
          <w:sz w:val="23"/>
          <w:szCs w:val="23"/>
          <w:lang w:eastAsia="ru-RU"/>
        </w:rPr>
        <w:t xml:space="preserve"> </w:t>
      </w:r>
      <w:r w:rsidR="00732523" w:rsidRPr="00732523">
        <w:rPr>
          <w:rFonts w:ascii="Times New Roman" w:hAnsi="Times New Roman" w:cs="Times New Roman"/>
          <w:sz w:val="24"/>
          <w:szCs w:val="24"/>
        </w:rPr>
        <w:t>Партнерства</w:t>
      </w:r>
      <w:r w:rsidRPr="003D2A12">
        <w:rPr>
          <w:rFonts w:ascii="Times New Roman" w:eastAsiaTheme="minorEastAsia" w:hAnsi="Times New Roman" w:cs="Times New Roman"/>
          <w:spacing w:val="34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обязаны</w:t>
      </w:r>
      <w:r w:rsidRPr="003D2A12">
        <w:rPr>
          <w:rFonts w:ascii="Times New Roman" w:eastAsiaTheme="minorEastAsia" w:hAnsi="Times New Roman" w:cs="Times New Roman"/>
          <w:spacing w:val="37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проходить</w:t>
      </w:r>
      <w:r w:rsidRPr="003D2A12">
        <w:rPr>
          <w:rFonts w:ascii="Times New Roman" w:eastAsiaTheme="minorEastAsia" w:hAnsi="Times New Roman" w:cs="Times New Roman"/>
          <w:spacing w:val="36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повышение</w:t>
      </w:r>
      <w:r w:rsidRPr="003D2A12">
        <w:rPr>
          <w:rFonts w:ascii="Times New Roman" w:eastAsiaTheme="minorEastAsia" w:hAnsi="Times New Roman" w:cs="Times New Roman"/>
          <w:spacing w:val="37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квалификации</w:t>
      </w:r>
      <w:r w:rsidRPr="003D2A12">
        <w:rPr>
          <w:rFonts w:ascii="Times New Roman" w:eastAsiaTheme="minorEastAsia" w:hAnsi="Times New Roman" w:cs="Times New Roman"/>
          <w:spacing w:val="35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z w:val="23"/>
          <w:szCs w:val="23"/>
          <w:lang w:eastAsia="ru-RU"/>
        </w:rPr>
        <w:t>в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z w:val="23"/>
          <w:szCs w:val="23"/>
          <w:lang w:eastAsia="ru-RU"/>
        </w:rPr>
        <w:t>области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 xml:space="preserve"> строительства</w:t>
      </w:r>
      <w:r w:rsidRPr="003D2A12">
        <w:rPr>
          <w:rFonts w:ascii="Times New Roman" w:eastAsiaTheme="minorEastAsia" w:hAnsi="Times New Roman" w:cs="Times New Roman"/>
          <w:spacing w:val="1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не</w:t>
      </w:r>
      <w:r w:rsidRPr="003D2A12">
        <w:rPr>
          <w:rFonts w:ascii="Times New Roman" w:eastAsiaTheme="minorEastAsia" w:hAnsi="Times New Roman" w:cs="Times New Roman"/>
          <w:spacing w:val="1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реже</w:t>
      </w:r>
      <w:r w:rsidRPr="003D2A12">
        <w:rPr>
          <w:rFonts w:ascii="Times New Roman" w:eastAsiaTheme="minorEastAsia" w:hAnsi="Times New Roman" w:cs="Times New Roman"/>
          <w:spacing w:val="1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одного</w:t>
      </w:r>
      <w:r w:rsidRPr="003D2A12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раза</w:t>
      </w:r>
      <w:r w:rsidRPr="003D2A12">
        <w:rPr>
          <w:rFonts w:ascii="Times New Roman" w:eastAsiaTheme="minorEastAsia" w:hAnsi="Times New Roman" w:cs="Times New Roman"/>
          <w:spacing w:val="1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z w:val="23"/>
          <w:szCs w:val="23"/>
          <w:lang w:eastAsia="ru-RU"/>
        </w:rPr>
        <w:t>в</w:t>
      </w:r>
      <w:r w:rsidRPr="003D2A12">
        <w:rPr>
          <w:rFonts w:ascii="Times New Roman" w:eastAsiaTheme="minorEastAsia" w:hAnsi="Times New Roman" w:cs="Times New Roman"/>
          <w:spacing w:val="-4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5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(пять)</w:t>
      </w:r>
      <w:r w:rsidRPr="003D2A12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лет.</w:t>
      </w:r>
    </w:p>
    <w:p w:rsidR="003D2A12" w:rsidRPr="000707D1" w:rsidRDefault="003D2A12" w:rsidP="003D2A12">
      <w:pPr>
        <w:widowControl w:val="0"/>
        <w:numPr>
          <w:ilvl w:val="1"/>
          <w:numId w:val="4"/>
        </w:numPr>
        <w:tabs>
          <w:tab w:val="left" w:pos="1408"/>
        </w:tabs>
        <w:kinsoku w:val="0"/>
        <w:overflowPunct w:val="0"/>
        <w:autoSpaceDE w:val="0"/>
        <w:autoSpaceDN w:val="0"/>
        <w:adjustRightInd w:val="0"/>
        <w:spacing w:before="48" w:after="0" w:line="240" w:lineRule="auto"/>
        <w:ind w:right="109" w:firstLine="708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Основной</w:t>
      </w:r>
      <w:r w:rsidRPr="000707D1">
        <w:rPr>
          <w:rFonts w:ascii="Times New Roman" w:eastAsiaTheme="minorEastAsia" w:hAnsi="Times New Roman" w:cs="Times New Roman"/>
          <w:spacing w:val="21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задачей</w:t>
      </w:r>
      <w:r w:rsidRPr="000707D1">
        <w:rPr>
          <w:rFonts w:ascii="Times New Roman" w:eastAsiaTheme="minorEastAsia" w:hAnsi="Times New Roman" w:cs="Times New Roman"/>
          <w:spacing w:val="21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профессионального</w:t>
      </w:r>
      <w:r w:rsidRPr="000707D1">
        <w:rPr>
          <w:rFonts w:ascii="Times New Roman" w:eastAsiaTheme="minorEastAsia" w:hAnsi="Times New Roman" w:cs="Times New Roman"/>
          <w:spacing w:val="19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обучения</w:t>
      </w:r>
      <w:r w:rsidRPr="000707D1">
        <w:rPr>
          <w:rFonts w:ascii="Times New Roman" w:eastAsiaTheme="minorEastAsia" w:hAnsi="Times New Roman" w:cs="Times New Roman"/>
          <w:spacing w:val="21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является</w:t>
      </w:r>
      <w:r w:rsidRPr="000707D1">
        <w:rPr>
          <w:rFonts w:ascii="Times New Roman" w:eastAsiaTheme="minorEastAsia" w:hAnsi="Times New Roman" w:cs="Times New Roman"/>
          <w:spacing w:val="22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приобретение</w:t>
      </w:r>
      <w:r w:rsidRPr="000707D1">
        <w:rPr>
          <w:rFonts w:ascii="Times New Roman" w:eastAsiaTheme="minorEastAsia" w:hAnsi="Times New Roman" w:cs="Times New Roman"/>
          <w:spacing w:val="66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обучающимися</w:t>
      </w:r>
      <w:r w:rsidRPr="000707D1">
        <w:rPr>
          <w:rFonts w:ascii="Times New Roman" w:eastAsiaTheme="minorEastAsia" w:hAnsi="Times New Roman" w:cs="Times New Roman"/>
          <w:spacing w:val="54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знаний,</w:t>
      </w:r>
      <w:r w:rsidRPr="000707D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 </w:t>
      </w:r>
      <w:r w:rsidRPr="000707D1">
        <w:rPr>
          <w:rFonts w:ascii="Times New Roman" w:eastAsiaTheme="minorEastAsia" w:hAnsi="Times New Roman" w:cs="Times New Roman"/>
          <w:spacing w:val="-2"/>
          <w:sz w:val="23"/>
          <w:szCs w:val="23"/>
          <w:lang w:eastAsia="ru-RU"/>
        </w:rPr>
        <w:t>умений,</w:t>
      </w:r>
      <w:r w:rsidRPr="000707D1">
        <w:rPr>
          <w:rFonts w:ascii="Times New Roman" w:eastAsiaTheme="minorEastAsia" w:hAnsi="Times New Roman" w:cs="Times New Roman"/>
          <w:spacing w:val="55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навыков</w:t>
      </w:r>
      <w:r w:rsidRPr="000707D1">
        <w:rPr>
          <w:rFonts w:ascii="Times New Roman" w:eastAsiaTheme="minorEastAsia" w:hAnsi="Times New Roman" w:cs="Times New Roman"/>
          <w:spacing w:val="54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z w:val="23"/>
          <w:szCs w:val="23"/>
          <w:lang w:eastAsia="ru-RU"/>
        </w:rPr>
        <w:t>и</w:t>
      </w:r>
      <w:r w:rsidRPr="000707D1">
        <w:rPr>
          <w:rFonts w:ascii="Times New Roman" w:eastAsiaTheme="minorEastAsia" w:hAnsi="Times New Roman" w:cs="Times New Roman"/>
          <w:spacing w:val="54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формирование</w:t>
      </w:r>
      <w:r w:rsidRPr="000707D1">
        <w:rPr>
          <w:rFonts w:ascii="Times New Roman" w:eastAsiaTheme="minorEastAsia" w:hAnsi="Times New Roman" w:cs="Times New Roman"/>
          <w:spacing w:val="55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компетенции,</w:t>
      </w:r>
      <w:r w:rsidRPr="000707D1">
        <w:rPr>
          <w:rFonts w:ascii="Times New Roman" w:eastAsiaTheme="minorEastAsia" w:hAnsi="Times New Roman" w:cs="Times New Roman"/>
          <w:spacing w:val="55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необходимых</w:t>
      </w:r>
      <w:r w:rsidRPr="000707D1">
        <w:rPr>
          <w:rFonts w:ascii="Times New Roman" w:eastAsiaTheme="minorEastAsia" w:hAnsi="Times New Roman" w:cs="Times New Roman"/>
          <w:spacing w:val="54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для</w:t>
      </w:r>
      <w:r w:rsidR="00C018E9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выполнения</w:t>
      </w:r>
      <w:r w:rsidRPr="000707D1">
        <w:rPr>
          <w:rFonts w:ascii="Times New Roman" w:eastAsiaTheme="minorEastAsia" w:hAnsi="Times New Roman" w:cs="Times New Roman"/>
          <w:spacing w:val="49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определенных</w:t>
      </w:r>
      <w:r w:rsidRPr="000707D1">
        <w:rPr>
          <w:rFonts w:ascii="Times New Roman" w:eastAsiaTheme="minorEastAsia" w:hAnsi="Times New Roman" w:cs="Times New Roman"/>
          <w:spacing w:val="51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трудовых,</w:t>
      </w:r>
      <w:r w:rsidRPr="000707D1">
        <w:rPr>
          <w:rFonts w:ascii="Times New Roman" w:eastAsiaTheme="minorEastAsia" w:hAnsi="Times New Roman" w:cs="Times New Roman"/>
          <w:spacing w:val="50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служебных</w:t>
      </w:r>
      <w:r w:rsidRPr="000707D1">
        <w:rPr>
          <w:rFonts w:ascii="Times New Roman" w:eastAsiaTheme="minorEastAsia" w:hAnsi="Times New Roman" w:cs="Times New Roman"/>
          <w:spacing w:val="51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функций</w:t>
      </w:r>
      <w:r w:rsidRPr="000707D1">
        <w:rPr>
          <w:rFonts w:ascii="Times New Roman" w:eastAsiaTheme="minorEastAsia" w:hAnsi="Times New Roman" w:cs="Times New Roman"/>
          <w:spacing w:val="49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(определенных</w:t>
      </w:r>
      <w:r w:rsidRPr="000707D1">
        <w:rPr>
          <w:rFonts w:ascii="Times New Roman" w:eastAsiaTheme="minorEastAsia" w:hAnsi="Times New Roman" w:cs="Times New Roman"/>
          <w:spacing w:val="51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видов</w:t>
      </w:r>
      <w:r w:rsidRPr="000707D1">
        <w:rPr>
          <w:rFonts w:ascii="Times New Roman" w:eastAsiaTheme="minorEastAsia" w:hAnsi="Times New Roman" w:cs="Times New Roman"/>
          <w:spacing w:val="49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трудовой,</w:t>
      </w:r>
      <w:r w:rsidRPr="000707D1">
        <w:rPr>
          <w:rFonts w:ascii="Times New Roman" w:eastAsiaTheme="minorEastAsia" w:hAnsi="Times New Roman" w:cs="Times New Roman"/>
          <w:spacing w:val="92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служебной деятельности,</w:t>
      </w:r>
      <w:r w:rsidRPr="000707D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</w:t>
      </w:r>
      <w:r w:rsidRPr="000707D1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профессий)</w:t>
      </w:r>
    </w:p>
    <w:p w:rsidR="003D2A12" w:rsidRPr="003D2A12" w:rsidRDefault="003D2A12" w:rsidP="003D2A12">
      <w:pPr>
        <w:widowControl w:val="0"/>
        <w:numPr>
          <w:ilvl w:val="1"/>
          <w:numId w:val="4"/>
        </w:numPr>
        <w:tabs>
          <w:tab w:val="left" w:pos="132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4" w:firstLine="708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Профессиональное</w:t>
      </w:r>
      <w:r w:rsidRPr="003D2A12">
        <w:rPr>
          <w:rFonts w:ascii="Times New Roman" w:eastAsiaTheme="minorEastAsia" w:hAnsi="Times New Roman" w:cs="Times New Roman"/>
          <w:spacing w:val="51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обучение</w:t>
      </w:r>
      <w:r w:rsidRPr="003D2A12">
        <w:rPr>
          <w:rFonts w:ascii="Times New Roman" w:eastAsiaTheme="minorEastAsia" w:hAnsi="Times New Roman" w:cs="Times New Roman"/>
          <w:spacing w:val="54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направлено</w:t>
      </w:r>
      <w:r w:rsidRPr="003D2A12">
        <w:rPr>
          <w:rFonts w:ascii="Times New Roman" w:eastAsiaTheme="minorEastAsia" w:hAnsi="Times New Roman" w:cs="Times New Roman"/>
          <w:spacing w:val="52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на</w:t>
      </w:r>
      <w:r w:rsidRPr="003D2A12">
        <w:rPr>
          <w:rFonts w:ascii="Times New Roman" w:eastAsiaTheme="minorEastAsia" w:hAnsi="Times New Roman" w:cs="Times New Roman"/>
          <w:spacing w:val="54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приобретение</w:t>
      </w:r>
      <w:r w:rsidRPr="003D2A12">
        <w:rPr>
          <w:rFonts w:ascii="Times New Roman" w:eastAsiaTheme="minorEastAsia" w:hAnsi="Times New Roman" w:cs="Times New Roman"/>
          <w:spacing w:val="53"/>
          <w:sz w:val="23"/>
          <w:szCs w:val="23"/>
          <w:lang w:eastAsia="ru-RU"/>
        </w:rPr>
        <w:t xml:space="preserve"> </w:t>
      </w:r>
      <w:proofErr w:type="gramStart"/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обучающимися</w:t>
      </w:r>
      <w:proofErr w:type="gramEnd"/>
      <w:r w:rsidRPr="003D2A12">
        <w:rPr>
          <w:rFonts w:ascii="Times New Roman" w:eastAsiaTheme="minorEastAsia" w:hAnsi="Times New Roman" w:cs="Times New Roman"/>
          <w:spacing w:val="53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z w:val="23"/>
          <w:szCs w:val="23"/>
          <w:lang w:eastAsia="ru-RU"/>
        </w:rPr>
        <w:t>в</w:t>
      </w:r>
      <w:r w:rsidRPr="003D2A12">
        <w:rPr>
          <w:rFonts w:ascii="Times New Roman" w:eastAsiaTheme="minorEastAsia" w:hAnsi="Times New Roman" w:cs="Times New Roman"/>
          <w:spacing w:val="65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процессе</w:t>
      </w:r>
      <w:r w:rsidRPr="003D2A12">
        <w:rPr>
          <w:rFonts w:ascii="Times New Roman" w:eastAsiaTheme="minorEastAsia" w:hAnsi="Times New Roman" w:cs="Times New Roman"/>
          <w:spacing w:val="22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освоения</w:t>
      </w:r>
      <w:r w:rsidRPr="003D2A12">
        <w:rPr>
          <w:rFonts w:ascii="Times New Roman" w:eastAsiaTheme="minorEastAsia" w:hAnsi="Times New Roman" w:cs="Times New Roman"/>
          <w:spacing w:val="23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основных</w:t>
      </w:r>
      <w:r w:rsidRPr="003D2A12">
        <w:rPr>
          <w:rFonts w:ascii="Times New Roman" w:eastAsiaTheme="minorEastAsia" w:hAnsi="Times New Roman" w:cs="Times New Roman"/>
          <w:spacing w:val="24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профессиональных</w:t>
      </w:r>
      <w:r w:rsidRPr="003D2A12">
        <w:rPr>
          <w:rFonts w:ascii="Times New Roman" w:eastAsiaTheme="minorEastAsia" w:hAnsi="Times New Roman" w:cs="Times New Roman"/>
          <w:spacing w:val="24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образовательных</w:t>
      </w:r>
      <w:r w:rsidRPr="003D2A12">
        <w:rPr>
          <w:rFonts w:ascii="Times New Roman" w:eastAsiaTheme="minorEastAsia" w:hAnsi="Times New Roman" w:cs="Times New Roman"/>
          <w:spacing w:val="24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программ</w:t>
      </w:r>
      <w:r w:rsidRPr="003D2A12">
        <w:rPr>
          <w:rFonts w:ascii="Times New Roman" w:eastAsiaTheme="minorEastAsia" w:hAnsi="Times New Roman" w:cs="Times New Roman"/>
          <w:spacing w:val="22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знаний,</w:t>
      </w:r>
      <w:r w:rsidRPr="003D2A12">
        <w:rPr>
          <w:rFonts w:ascii="Times New Roman" w:eastAsiaTheme="minorEastAsia" w:hAnsi="Times New Roman" w:cs="Times New Roman"/>
          <w:spacing w:val="26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2"/>
          <w:sz w:val="23"/>
          <w:szCs w:val="23"/>
          <w:lang w:eastAsia="ru-RU"/>
        </w:rPr>
        <w:t>умений,</w:t>
      </w:r>
      <w:r w:rsidRPr="003D2A12">
        <w:rPr>
          <w:rFonts w:ascii="Times New Roman" w:eastAsiaTheme="minorEastAsia" w:hAnsi="Times New Roman" w:cs="Times New Roman"/>
          <w:spacing w:val="78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навыков</w:t>
      </w:r>
      <w:r w:rsidRPr="003D2A12">
        <w:rPr>
          <w:rFonts w:ascii="Times New Roman" w:eastAsiaTheme="minorEastAsia" w:hAnsi="Times New Roman" w:cs="Times New Roman"/>
          <w:spacing w:val="32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z w:val="23"/>
          <w:szCs w:val="23"/>
          <w:lang w:eastAsia="ru-RU"/>
        </w:rPr>
        <w:t>и</w:t>
      </w:r>
      <w:r w:rsidRPr="003D2A12">
        <w:rPr>
          <w:rFonts w:ascii="Times New Roman" w:eastAsiaTheme="minorEastAsia" w:hAnsi="Times New Roman" w:cs="Times New Roman"/>
          <w:spacing w:val="33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формирование</w:t>
      </w:r>
      <w:r w:rsidRPr="003D2A12">
        <w:rPr>
          <w:rFonts w:ascii="Times New Roman" w:eastAsiaTheme="minorEastAsia" w:hAnsi="Times New Roman" w:cs="Times New Roman"/>
          <w:spacing w:val="34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компетенции</w:t>
      </w:r>
      <w:r w:rsidRPr="003D2A12">
        <w:rPr>
          <w:rFonts w:ascii="Times New Roman" w:eastAsiaTheme="minorEastAsia" w:hAnsi="Times New Roman" w:cs="Times New Roman"/>
          <w:spacing w:val="33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определенных</w:t>
      </w:r>
      <w:r w:rsidRPr="003D2A12">
        <w:rPr>
          <w:rFonts w:ascii="Times New Roman" w:eastAsiaTheme="minorEastAsia" w:hAnsi="Times New Roman" w:cs="Times New Roman"/>
          <w:spacing w:val="33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2"/>
          <w:sz w:val="23"/>
          <w:szCs w:val="23"/>
          <w:lang w:eastAsia="ru-RU"/>
        </w:rPr>
        <w:t>уровня</w:t>
      </w:r>
      <w:r w:rsidRPr="003D2A12">
        <w:rPr>
          <w:rFonts w:ascii="Times New Roman" w:eastAsiaTheme="minorEastAsia" w:hAnsi="Times New Roman" w:cs="Times New Roman"/>
          <w:spacing w:val="33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z w:val="23"/>
          <w:szCs w:val="23"/>
          <w:lang w:eastAsia="ru-RU"/>
        </w:rPr>
        <w:t>и</w:t>
      </w:r>
      <w:r w:rsidRPr="003D2A12">
        <w:rPr>
          <w:rFonts w:ascii="Times New Roman" w:eastAsiaTheme="minorEastAsia" w:hAnsi="Times New Roman" w:cs="Times New Roman"/>
          <w:spacing w:val="32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объема,</w:t>
      </w:r>
      <w:r w:rsidRPr="003D2A12">
        <w:rPr>
          <w:rFonts w:ascii="Times New Roman" w:eastAsiaTheme="minorEastAsia" w:hAnsi="Times New Roman" w:cs="Times New Roman"/>
          <w:spacing w:val="34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lastRenderedPageBreak/>
        <w:t>позволяющих</w:t>
      </w:r>
      <w:r w:rsidRPr="003D2A12">
        <w:rPr>
          <w:rFonts w:ascii="Times New Roman" w:eastAsiaTheme="minorEastAsia" w:hAnsi="Times New Roman" w:cs="Times New Roman"/>
          <w:spacing w:val="30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вести</w:t>
      </w:r>
      <w:r w:rsidRPr="003D2A12">
        <w:rPr>
          <w:rFonts w:ascii="Times New Roman" w:eastAsiaTheme="minorEastAsia" w:hAnsi="Times New Roman" w:cs="Times New Roman"/>
          <w:spacing w:val="81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профессиональную</w:t>
      </w:r>
      <w:r w:rsidRPr="003D2A12">
        <w:rPr>
          <w:rFonts w:ascii="Times New Roman" w:eastAsiaTheme="minorEastAsia" w:hAnsi="Times New Roman" w:cs="Times New Roman"/>
          <w:spacing w:val="53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деятельность</w:t>
      </w:r>
      <w:r w:rsidRPr="003D2A12">
        <w:rPr>
          <w:rFonts w:ascii="Times New Roman" w:eastAsiaTheme="minorEastAsia" w:hAnsi="Times New Roman" w:cs="Times New Roman"/>
          <w:spacing w:val="54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z w:val="23"/>
          <w:szCs w:val="23"/>
          <w:lang w:eastAsia="ru-RU"/>
        </w:rPr>
        <w:t>в</w:t>
      </w:r>
      <w:r w:rsidRPr="003D2A12">
        <w:rPr>
          <w:rFonts w:ascii="Times New Roman" w:eastAsiaTheme="minorEastAsia" w:hAnsi="Times New Roman" w:cs="Times New Roman"/>
          <w:spacing w:val="51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определенной</w:t>
      </w:r>
      <w:r w:rsidRPr="003D2A12">
        <w:rPr>
          <w:rFonts w:ascii="Times New Roman" w:eastAsiaTheme="minorEastAsia" w:hAnsi="Times New Roman" w:cs="Times New Roman"/>
          <w:spacing w:val="52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сфере</w:t>
      </w:r>
      <w:r w:rsidRPr="003D2A12">
        <w:rPr>
          <w:rFonts w:ascii="Times New Roman" w:eastAsiaTheme="minorEastAsia" w:hAnsi="Times New Roman" w:cs="Times New Roman"/>
          <w:spacing w:val="53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z w:val="23"/>
          <w:szCs w:val="23"/>
          <w:lang w:eastAsia="ru-RU"/>
        </w:rPr>
        <w:t>и</w:t>
      </w:r>
      <w:r w:rsidRPr="003D2A12">
        <w:rPr>
          <w:rFonts w:ascii="Times New Roman" w:eastAsiaTheme="minorEastAsia" w:hAnsi="Times New Roman" w:cs="Times New Roman"/>
          <w:spacing w:val="52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(или)</w:t>
      </w:r>
      <w:r w:rsidRPr="003D2A12">
        <w:rPr>
          <w:rFonts w:ascii="Times New Roman" w:eastAsiaTheme="minorEastAsia" w:hAnsi="Times New Roman" w:cs="Times New Roman"/>
          <w:spacing w:val="52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выполнять</w:t>
      </w:r>
      <w:r w:rsidRPr="003D2A12">
        <w:rPr>
          <w:rFonts w:ascii="Times New Roman" w:eastAsiaTheme="minorEastAsia" w:hAnsi="Times New Roman" w:cs="Times New Roman"/>
          <w:spacing w:val="54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z w:val="23"/>
          <w:szCs w:val="23"/>
          <w:lang w:eastAsia="ru-RU"/>
        </w:rPr>
        <w:t>работу</w:t>
      </w:r>
      <w:r w:rsidRPr="003D2A12">
        <w:rPr>
          <w:rFonts w:ascii="Times New Roman" w:eastAsiaTheme="minorEastAsia" w:hAnsi="Times New Roman" w:cs="Times New Roman"/>
          <w:spacing w:val="47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по</w:t>
      </w:r>
      <w:r w:rsidRPr="003D2A12">
        <w:rPr>
          <w:rFonts w:ascii="Times New Roman" w:eastAsiaTheme="minorEastAsia" w:hAnsi="Times New Roman" w:cs="Times New Roman"/>
          <w:spacing w:val="64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конкретной профессии или специальности.</w:t>
      </w:r>
    </w:p>
    <w:p w:rsidR="003D2A12" w:rsidRPr="003D2A12" w:rsidRDefault="003D2A12" w:rsidP="003D2A12">
      <w:pPr>
        <w:widowControl w:val="0"/>
        <w:numPr>
          <w:ilvl w:val="1"/>
          <w:numId w:val="4"/>
        </w:numPr>
        <w:tabs>
          <w:tab w:val="left" w:pos="12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4" w:firstLine="708"/>
        <w:jc w:val="both"/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</w:pP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Профессиональное</w:t>
      </w:r>
      <w:r w:rsidRPr="003D2A12">
        <w:rPr>
          <w:rFonts w:ascii="Times New Roman" w:eastAsiaTheme="minorEastAsia" w:hAnsi="Times New Roman" w:cs="Times New Roman"/>
          <w:spacing w:val="5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обучение</w:t>
      </w:r>
      <w:r w:rsidRPr="003D2A12">
        <w:rPr>
          <w:rFonts w:ascii="Times New Roman" w:eastAsiaTheme="minorEastAsia" w:hAnsi="Times New Roman" w:cs="Times New Roman"/>
          <w:spacing w:val="8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осуществляется</w:t>
      </w:r>
      <w:r w:rsidRPr="003D2A12">
        <w:rPr>
          <w:rFonts w:ascii="Times New Roman" w:eastAsiaTheme="minorEastAsia" w:hAnsi="Times New Roman" w:cs="Times New Roman"/>
          <w:spacing w:val="7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z w:val="23"/>
          <w:szCs w:val="23"/>
          <w:lang w:eastAsia="ru-RU"/>
        </w:rPr>
        <w:t>в</w:t>
      </w:r>
      <w:r w:rsidRPr="003D2A12">
        <w:rPr>
          <w:rFonts w:ascii="Times New Roman" w:eastAsiaTheme="minorEastAsia" w:hAnsi="Times New Roman" w:cs="Times New Roman"/>
          <w:spacing w:val="6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организациях,</w:t>
      </w:r>
      <w:r w:rsidRPr="003D2A12">
        <w:rPr>
          <w:rFonts w:ascii="Times New Roman" w:eastAsiaTheme="minorEastAsia" w:hAnsi="Times New Roman" w:cs="Times New Roman"/>
          <w:spacing w:val="7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осуществляющих</w:t>
      </w:r>
      <w:r w:rsidRPr="003D2A12">
        <w:rPr>
          <w:rFonts w:ascii="Times New Roman" w:eastAsiaTheme="minorEastAsia" w:hAnsi="Times New Roman" w:cs="Times New Roman"/>
          <w:spacing w:val="63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образовательную</w:t>
      </w:r>
      <w:r w:rsidRPr="003D2A12">
        <w:rPr>
          <w:rFonts w:ascii="Times New Roman" w:eastAsiaTheme="minorEastAsia" w:hAnsi="Times New Roman" w:cs="Times New Roman"/>
          <w:spacing w:val="38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деятельность</w:t>
      </w:r>
      <w:r w:rsidR="00732523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 xml:space="preserve"> и имеющих соответствующую лицензию.</w:t>
      </w:r>
    </w:p>
    <w:p w:rsidR="003D2A12" w:rsidRPr="003D2A12" w:rsidRDefault="003D2A12" w:rsidP="003D2A12">
      <w:pPr>
        <w:widowControl w:val="0"/>
        <w:numPr>
          <w:ilvl w:val="1"/>
          <w:numId w:val="4"/>
        </w:numPr>
        <w:tabs>
          <w:tab w:val="left" w:pos="13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708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Продолжительность</w:t>
      </w:r>
      <w:r w:rsidRPr="003D2A12">
        <w:rPr>
          <w:rFonts w:ascii="Times New Roman" w:eastAsiaTheme="minorEastAsia" w:hAnsi="Times New Roman" w:cs="Times New Roman"/>
          <w:spacing w:val="29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профессионального</w:t>
      </w:r>
      <w:r w:rsidRPr="003D2A12">
        <w:rPr>
          <w:rFonts w:ascii="Times New Roman" w:eastAsiaTheme="minorEastAsia" w:hAnsi="Times New Roman" w:cs="Times New Roman"/>
          <w:spacing w:val="26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обучения</w:t>
      </w:r>
      <w:r w:rsidRPr="003D2A12">
        <w:rPr>
          <w:rFonts w:ascii="Times New Roman" w:eastAsiaTheme="minorEastAsia" w:hAnsi="Times New Roman" w:cs="Times New Roman"/>
          <w:spacing w:val="28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определяется</w:t>
      </w:r>
      <w:r w:rsidRPr="003D2A12">
        <w:rPr>
          <w:rFonts w:ascii="Times New Roman" w:eastAsiaTheme="minorEastAsia" w:hAnsi="Times New Roman" w:cs="Times New Roman"/>
          <w:spacing w:val="26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конкретной</w:t>
      </w:r>
      <w:r w:rsidRPr="003D2A12">
        <w:rPr>
          <w:rFonts w:ascii="Times New Roman" w:eastAsiaTheme="minorEastAsia" w:hAnsi="Times New Roman" w:cs="Times New Roman"/>
          <w:spacing w:val="73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программой</w:t>
      </w:r>
      <w:r w:rsidRPr="003D2A12">
        <w:rPr>
          <w:rFonts w:ascii="Times New Roman" w:eastAsiaTheme="minorEastAsia" w:hAnsi="Times New Roman" w:cs="Times New Roman"/>
          <w:spacing w:val="44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профессионального</w:t>
      </w:r>
      <w:r w:rsidRPr="003D2A12">
        <w:rPr>
          <w:rFonts w:ascii="Times New Roman" w:eastAsiaTheme="minorEastAsia" w:hAnsi="Times New Roman" w:cs="Times New Roman"/>
          <w:spacing w:val="46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обучения,</w:t>
      </w:r>
      <w:r w:rsidRPr="003D2A12">
        <w:rPr>
          <w:rFonts w:ascii="Times New Roman" w:eastAsiaTheme="minorEastAsia" w:hAnsi="Times New Roman" w:cs="Times New Roman"/>
          <w:spacing w:val="47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разрабатываемой</w:t>
      </w:r>
      <w:r w:rsidRPr="003D2A12">
        <w:rPr>
          <w:rFonts w:ascii="Times New Roman" w:eastAsiaTheme="minorEastAsia" w:hAnsi="Times New Roman" w:cs="Times New Roman"/>
          <w:spacing w:val="45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z w:val="23"/>
          <w:szCs w:val="23"/>
          <w:lang w:eastAsia="ru-RU"/>
        </w:rPr>
        <w:t>и</w:t>
      </w:r>
      <w:r w:rsidRPr="003D2A12">
        <w:rPr>
          <w:rFonts w:ascii="Times New Roman" w:eastAsiaTheme="minorEastAsia" w:hAnsi="Times New Roman" w:cs="Times New Roman"/>
          <w:spacing w:val="46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утверждаемой</w:t>
      </w:r>
      <w:r w:rsidRPr="003D2A12">
        <w:rPr>
          <w:rFonts w:ascii="Times New Roman" w:eastAsiaTheme="minorEastAsia" w:hAnsi="Times New Roman" w:cs="Times New Roman"/>
          <w:spacing w:val="45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на</w:t>
      </w:r>
      <w:r w:rsidRPr="003D2A12">
        <w:rPr>
          <w:rFonts w:ascii="Times New Roman" w:eastAsiaTheme="minorEastAsia" w:hAnsi="Times New Roman" w:cs="Times New Roman"/>
          <w:spacing w:val="46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основе</w:t>
      </w:r>
      <w:r w:rsidRPr="003D2A12">
        <w:rPr>
          <w:rFonts w:ascii="Times New Roman" w:eastAsiaTheme="minorEastAsia" w:hAnsi="Times New Roman" w:cs="Times New Roman"/>
          <w:spacing w:val="83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профессиональных</w:t>
      </w:r>
      <w:r w:rsidRPr="003D2A12">
        <w:rPr>
          <w:rFonts w:ascii="Times New Roman" w:eastAsiaTheme="minorEastAsia" w:hAnsi="Times New Roman" w:cs="Times New Roman"/>
          <w:spacing w:val="35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стандартов</w:t>
      </w:r>
      <w:r w:rsidRPr="003D2A12">
        <w:rPr>
          <w:rFonts w:ascii="Times New Roman" w:eastAsiaTheme="minorEastAsia" w:hAnsi="Times New Roman" w:cs="Times New Roman"/>
          <w:spacing w:val="38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(при</w:t>
      </w:r>
      <w:r w:rsidRPr="003D2A12">
        <w:rPr>
          <w:rFonts w:ascii="Times New Roman" w:eastAsiaTheme="minorEastAsia" w:hAnsi="Times New Roman" w:cs="Times New Roman"/>
          <w:spacing w:val="37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наличии)</w:t>
      </w:r>
      <w:r w:rsidRPr="003D2A12">
        <w:rPr>
          <w:rFonts w:ascii="Times New Roman" w:eastAsiaTheme="minorEastAsia" w:hAnsi="Times New Roman" w:cs="Times New Roman"/>
          <w:spacing w:val="39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или</w:t>
      </w:r>
      <w:r w:rsidRPr="003D2A12">
        <w:rPr>
          <w:rFonts w:ascii="Times New Roman" w:eastAsiaTheme="minorEastAsia" w:hAnsi="Times New Roman" w:cs="Times New Roman"/>
          <w:spacing w:val="39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установленных</w:t>
      </w:r>
      <w:r w:rsidRPr="003D2A12">
        <w:rPr>
          <w:rFonts w:ascii="Times New Roman" w:eastAsiaTheme="minorEastAsia" w:hAnsi="Times New Roman" w:cs="Times New Roman"/>
          <w:spacing w:val="39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квалификационных</w:t>
      </w:r>
      <w:r w:rsidRPr="003D2A12">
        <w:rPr>
          <w:rFonts w:ascii="Times New Roman" w:eastAsiaTheme="minorEastAsia" w:hAnsi="Times New Roman" w:cs="Times New Roman"/>
          <w:spacing w:val="71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стандартов,</w:t>
      </w:r>
      <w:r w:rsidRPr="003D2A12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если иное</w:t>
      </w:r>
      <w:r w:rsidRPr="003D2A12">
        <w:rPr>
          <w:rFonts w:ascii="Times New Roman" w:eastAsiaTheme="minorEastAsia" w:hAnsi="Times New Roman" w:cs="Times New Roman"/>
          <w:spacing w:val="1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не</w:t>
      </w:r>
      <w:r w:rsidRPr="003D2A12">
        <w:rPr>
          <w:rFonts w:ascii="Times New Roman" w:eastAsiaTheme="minorEastAsia" w:hAnsi="Times New Roman" w:cs="Times New Roman"/>
          <w:spacing w:val="1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установлено</w:t>
      </w:r>
      <w:r w:rsidRPr="003D2A12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</w:t>
      </w:r>
      <w:r w:rsidRPr="003D2A12">
        <w:rPr>
          <w:rFonts w:ascii="Times New Roman" w:eastAsiaTheme="minorEastAsia" w:hAnsi="Times New Roman" w:cs="Times New Roman"/>
          <w:spacing w:val="-1"/>
          <w:sz w:val="23"/>
          <w:szCs w:val="23"/>
          <w:lang w:eastAsia="ru-RU"/>
        </w:rPr>
        <w:t>законодательством</w:t>
      </w:r>
      <w:r w:rsidRPr="003D2A12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РФ.</w:t>
      </w:r>
    </w:p>
    <w:p w:rsidR="003D2A12" w:rsidRPr="003D2A12" w:rsidRDefault="003D2A12" w:rsidP="003D2A12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:rsidR="003D2A12" w:rsidRPr="003D2A12" w:rsidRDefault="002B6F89" w:rsidP="002B6F89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9"/>
        <w:jc w:val="center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pacing w:val="-1"/>
          <w:sz w:val="23"/>
          <w:szCs w:val="23"/>
          <w:lang w:eastAsia="ru-RU"/>
        </w:rPr>
        <w:t xml:space="preserve">4. </w:t>
      </w:r>
      <w:r w:rsidR="003D2A12" w:rsidRPr="003D2A12">
        <w:rPr>
          <w:rFonts w:ascii="Times New Roman" w:eastAsiaTheme="minorEastAsia" w:hAnsi="Times New Roman" w:cs="Times New Roman"/>
          <w:b/>
          <w:bCs/>
          <w:spacing w:val="-1"/>
          <w:sz w:val="23"/>
          <w:szCs w:val="23"/>
          <w:lang w:eastAsia="ru-RU"/>
        </w:rPr>
        <w:t>Деятельность</w:t>
      </w:r>
      <w:r w:rsidR="003D2A12" w:rsidRPr="003D2A12">
        <w:rPr>
          <w:rFonts w:ascii="Times New Roman" w:eastAsiaTheme="minorEastAsia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732523">
        <w:rPr>
          <w:rFonts w:ascii="Times New Roman" w:eastAsiaTheme="minorEastAsia" w:hAnsi="Times New Roman" w:cs="Times New Roman"/>
          <w:b/>
          <w:bCs/>
          <w:sz w:val="23"/>
          <w:szCs w:val="23"/>
          <w:lang w:eastAsia="ru-RU"/>
        </w:rPr>
        <w:t xml:space="preserve">Партнерства </w:t>
      </w:r>
      <w:r w:rsidR="003D2A12" w:rsidRPr="003D2A12">
        <w:rPr>
          <w:rFonts w:ascii="Times New Roman" w:eastAsiaTheme="minorEastAsia" w:hAnsi="Times New Roman" w:cs="Times New Roman"/>
          <w:b/>
          <w:bCs/>
          <w:spacing w:val="-1"/>
          <w:sz w:val="23"/>
          <w:szCs w:val="23"/>
          <w:lang w:eastAsia="ru-RU"/>
        </w:rPr>
        <w:t>по</w:t>
      </w:r>
      <w:r w:rsidR="003D2A12" w:rsidRPr="003D2A12">
        <w:rPr>
          <w:rFonts w:ascii="Times New Roman" w:eastAsiaTheme="minorEastAsia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3D2A12" w:rsidRPr="003D2A12">
        <w:rPr>
          <w:rFonts w:ascii="Times New Roman" w:eastAsiaTheme="minorEastAsia" w:hAnsi="Times New Roman" w:cs="Times New Roman"/>
          <w:b/>
          <w:bCs/>
          <w:spacing w:val="-1"/>
          <w:sz w:val="23"/>
          <w:szCs w:val="23"/>
          <w:lang w:eastAsia="ru-RU"/>
        </w:rPr>
        <w:t>организации</w:t>
      </w:r>
      <w:r w:rsidR="003D2A12" w:rsidRPr="003D2A12">
        <w:rPr>
          <w:rFonts w:ascii="Times New Roman" w:eastAsiaTheme="minorEastAsia" w:hAnsi="Times New Roman" w:cs="Times New Roman"/>
          <w:b/>
          <w:bCs/>
          <w:spacing w:val="1"/>
          <w:sz w:val="23"/>
          <w:szCs w:val="23"/>
          <w:lang w:eastAsia="ru-RU"/>
        </w:rPr>
        <w:t xml:space="preserve"> </w:t>
      </w:r>
      <w:r w:rsidR="003D2A12" w:rsidRPr="003D2A12">
        <w:rPr>
          <w:rFonts w:ascii="Times New Roman" w:eastAsiaTheme="minorEastAsia" w:hAnsi="Times New Roman" w:cs="Times New Roman"/>
          <w:b/>
          <w:bCs/>
          <w:spacing w:val="-1"/>
          <w:sz w:val="23"/>
          <w:szCs w:val="23"/>
          <w:lang w:eastAsia="ru-RU"/>
        </w:rPr>
        <w:t>профессионального</w:t>
      </w:r>
      <w:r w:rsidR="003D2A12" w:rsidRPr="003D2A12">
        <w:rPr>
          <w:rFonts w:ascii="Times New Roman" w:eastAsiaTheme="minorEastAsia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3D2A12" w:rsidRPr="003D2A12">
        <w:rPr>
          <w:rFonts w:ascii="Times New Roman" w:eastAsiaTheme="minorEastAsia" w:hAnsi="Times New Roman" w:cs="Times New Roman"/>
          <w:b/>
          <w:bCs/>
          <w:spacing w:val="-2"/>
          <w:sz w:val="23"/>
          <w:szCs w:val="23"/>
          <w:lang w:eastAsia="ru-RU"/>
        </w:rPr>
        <w:t>обучения</w:t>
      </w:r>
      <w:r w:rsidR="003D2A12" w:rsidRPr="003D2A12">
        <w:rPr>
          <w:rFonts w:ascii="Times New Roman" w:eastAsiaTheme="minorEastAsia" w:hAnsi="Times New Roman" w:cs="Times New Roman"/>
          <w:b/>
          <w:bCs/>
          <w:sz w:val="23"/>
          <w:szCs w:val="23"/>
          <w:lang w:eastAsia="ru-RU"/>
        </w:rPr>
        <w:t xml:space="preserve"> и</w:t>
      </w:r>
      <w:r w:rsidR="003D2A12" w:rsidRPr="003D2A12">
        <w:rPr>
          <w:rFonts w:ascii="Times New Roman" w:eastAsiaTheme="minorEastAsia" w:hAnsi="Times New Roman" w:cs="Times New Roman"/>
          <w:b/>
          <w:bCs/>
          <w:spacing w:val="-1"/>
          <w:sz w:val="23"/>
          <w:szCs w:val="23"/>
          <w:lang w:eastAsia="ru-RU"/>
        </w:rPr>
        <w:t xml:space="preserve"> аттестации</w:t>
      </w:r>
      <w:r w:rsidR="003D2A12" w:rsidRPr="003D2A12">
        <w:rPr>
          <w:rFonts w:ascii="Times New Roman" w:eastAsiaTheme="minorEastAsia" w:hAnsi="Times New Roman" w:cs="Times New Roman"/>
          <w:b/>
          <w:bCs/>
          <w:spacing w:val="90"/>
          <w:sz w:val="23"/>
          <w:szCs w:val="23"/>
          <w:lang w:eastAsia="ru-RU"/>
        </w:rPr>
        <w:t xml:space="preserve"> </w:t>
      </w:r>
      <w:r w:rsidR="003D2A12" w:rsidRPr="003D2A12">
        <w:rPr>
          <w:rFonts w:ascii="Times New Roman" w:eastAsiaTheme="minorEastAsia" w:hAnsi="Times New Roman" w:cs="Times New Roman"/>
          <w:b/>
          <w:bCs/>
          <w:spacing w:val="-1"/>
          <w:sz w:val="23"/>
          <w:szCs w:val="23"/>
          <w:lang w:eastAsia="ru-RU"/>
        </w:rPr>
        <w:t>работников</w:t>
      </w:r>
      <w:r w:rsidR="003D2A12" w:rsidRPr="003D2A12">
        <w:rPr>
          <w:rFonts w:ascii="Times New Roman" w:eastAsiaTheme="minorEastAsia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3D2A12" w:rsidRPr="003D2A12">
        <w:rPr>
          <w:rFonts w:ascii="Times New Roman" w:eastAsiaTheme="minorEastAsia" w:hAnsi="Times New Roman" w:cs="Times New Roman"/>
          <w:b/>
          <w:bCs/>
          <w:spacing w:val="-1"/>
          <w:sz w:val="23"/>
          <w:szCs w:val="23"/>
          <w:lang w:eastAsia="ru-RU"/>
        </w:rPr>
        <w:t>членов</w:t>
      </w: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ru-RU"/>
        </w:rPr>
        <w:t xml:space="preserve"> Партнерства</w:t>
      </w:r>
    </w:p>
    <w:p w:rsidR="003D2A12" w:rsidRPr="0098007E" w:rsidRDefault="00732523" w:rsidP="009800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007E">
        <w:rPr>
          <w:rFonts w:ascii="Times New Roman" w:hAnsi="Times New Roman" w:cs="Times New Roman"/>
          <w:sz w:val="24"/>
          <w:szCs w:val="24"/>
          <w:lang w:eastAsia="ru-RU"/>
        </w:rPr>
        <w:t xml:space="preserve">4.1.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Профессиональное</w:t>
      </w:r>
      <w:r w:rsidR="003D2A12" w:rsidRPr="0098007E">
        <w:rPr>
          <w:rFonts w:ascii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обучение</w:t>
      </w:r>
      <w:r w:rsidR="003D2A12" w:rsidRPr="0098007E">
        <w:rPr>
          <w:rFonts w:ascii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осуществляется</w:t>
      </w:r>
      <w:r w:rsidR="003D2A12" w:rsidRPr="0098007E">
        <w:rPr>
          <w:rFonts w:ascii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D2A12" w:rsidRPr="0098007E">
        <w:rPr>
          <w:rFonts w:ascii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98007E">
        <w:rPr>
          <w:rFonts w:ascii="Times New Roman" w:hAnsi="Times New Roman" w:cs="Times New Roman"/>
          <w:sz w:val="24"/>
          <w:szCs w:val="24"/>
          <w:lang w:eastAsia="ru-RU"/>
        </w:rPr>
        <w:t>организациях, осуществляющих образовательную деятельность и имеющих соответствующую лицензию.</w:t>
      </w:r>
    </w:p>
    <w:p w:rsidR="003D2A12" w:rsidRPr="0098007E" w:rsidRDefault="00732523" w:rsidP="009800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007E">
        <w:rPr>
          <w:rFonts w:ascii="Times New Roman" w:hAnsi="Times New Roman" w:cs="Times New Roman"/>
          <w:sz w:val="24"/>
          <w:szCs w:val="24"/>
          <w:lang w:eastAsia="ru-RU"/>
        </w:rPr>
        <w:t>4.2. Партнерство</w:t>
      </w:r>
      <w:r w:rsidR="003D2A12" w:rsidRPr="0098007E">
        <w:rPr>
          <w:rFonts w:ascii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вправе</w:t>
      </w:r>
      <w:r w:rsidR="003D2A12" w:rsidRPr="0098007E">
        <w:rPr>
          <w:rFonts w:ascii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оказывать</w:t>
      </w:r>
      <w:r w:rsidR="003D2A12" w:rsidRPr="0098007E">
        <w:rPr>
          <w:rFonts w:ascii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организационно-методическую</w:t>
      </w:r>
      <w:r w:rsidR="003D2A12" w:rsidRPr="0098007E">
        <w:rPr>
          <w:rFonts w:ascii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помощь</w:t>
      </w:r>
      <w:r w:rsidR="003D2A12" w:rsidRPr="0098007E">
        <w:rPr>
          <w:rFonts w:ascii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членам</w:t>
      </w:r>
      <w:r w:rsidR="003D2A12" w:rsidRPr="0098007E">
        <w:rPr>
          <w:rFonts w:ascii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98007E">
        <w:rPr>
          <w:rFonts w:ascii="Times New Roman" w:hAnsi="Times New Roman" w:cs="Times New Roman"/>
          <w:sz w:val="24"/>
          <w:szCs w:val="24"/>
        </w:rPr>
        <w:t xml:space="preserve">Партнерства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D2A12" w:rsidRPr="0098007E">
        <w:rPr>
          <w:rFonts w:ascii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области</w:t>
      </w:r>
      <w:r w:rsidR="003D2A12" w:rsidRPr="0098007E">
        <w:rPr>
          <w:rFonts w:ascii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 w:rsidR="003D2A12" w:rsidRPr="0098007E">
        <w:rPr>
          <w:rFonts w:ascii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дополнительного</w:t>
      </w:r>
      <w:r w:rsidR="003D2A12" w:rsidRPr="0098007E">
        <w:rPr>
          <w:rFonts w:ascii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профессионального</w:t>
      </w:r>
      <w:r w:rsidR="003D2A12" w:rsidRPr="0098007E">
        <w:rPr>
          <w:rFonts w:ascii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образования</w:t>
      </w:r>
      <w:r w:rsidR="003D2A12" w:rsidRPr="0098007E">
        <w:rPr>
          <w:rFonts w:ascii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3D2A12" w:rsidRPr="0098007E">
        <w:rPr>
          <w:rFonts w:ascii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сотрудников.</w:t>
      </w:r>
      <w:r w:rsidR="003D2A12" w:rsidRPr="0098007E">
        <w:rPr>
          <w:rFonts w:ascii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3D2A12" w:rsidRPr="0098007E">
        <w:rPr>
          <w:rFonts w:ascii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этого</w:t>
      </w:r>
      <w:r w:rsidR="003D2A12" w:rsidRPr="0098007E">
        <w:rPr>
          <w:rFonts w:ascii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="0098007E" w:rsidRPr="0098007E">
        <w:rPr>
          <w:rFonts w:ascii="Times New Roman" w:hAnsi="Times New Roman" w:cs="Times New Roman"/>
          <w:sz w:val="24"/>
          <w:szCs w:val="24"/>
        </w:rPr>
        <w:t xml:space="preserve">Партнерство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r w:rsidR="003D2A12" w:rsidRPr="0098007E">
        <w:rPr>
          <w:rFonts w:ascii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проводиться</w:t>
      </w:r>
      <w:r w:rsidR="003D2A12" w:rsidRPr="0098007E">
        <w:rPr>
          <w:rFonts w:ascii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мониторинг</w:t>
      </w:r>
      <w:r w:rsidR="003D2A12" w:rsidRPr="0098007E">
        <w:rPr>
          <w:rFonts w:ascii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образовательных</w:t>
      </w:r>
      <w:r w:rsidR="003D2A12" w:rsidRPr="0098007E">
        <w:rPr>
          <w:rFonts w:ascii="Times New Roman" w:hAnsi="Times New Roman" w:cs="Times New Roman"/>
          <w:spacing w:val="87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организаций с</w:t>
      </w:r>
      <w:r w:rsidR="003D2A12" w:rsidRPr="0098007E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 xml:space="preserve">целью </w:t>
      </w:r>
      <w:r w:rsidR="0098007E" w:rsidRPr="0098007E">
        <w:rPr>
          <w:rFonts w:ascii="Times New Roman" w:hAnsi="Times New Roman" w:cs="Times New Roman"/>
          <w:sz w:val="24"/>
          <w:szCs w:val="24"/>
          <w:lang w:eastAsia="ru-RU"/>
        </w:rPr>
        <w:t>определения:</w:t>
      </w:r>
    </w:p>
    <w:p w:rsidR="003D2A12" w:rsidRPr="0098007E" w:rsidRDefault="0098007E" w:rsidP="009800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007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образовательных</w:t>
      </w:r>
      <w:r w:rsidR="003D2A12" w:rsidRPr="0098007E">
        <w:rPr>
          <w:rFonts w:ascii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организаций,</w:t>
      </w:r>
      <w:r w:rsidR="003D2A12" w:rsidRPr="0098007E">
        <w:rPr>
          <w:rFonts w:ascii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предоставляющих</w:t>
      </w:r>
      <w:r w:rsidR="003D2A12" w:rsidRPr="0098007E">
        <w:rPr>
          <w:rFonts w:ascii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наиболее</w:t>
      </w:r>
      <w:r w:rsidR="003D2A12" w:rsidRPr="0098007E">
        <w:rPr>
          <w:rFonts w:ascii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качественное</w:t>
      </w:r>
      <w:r w:rsidR="003D2A12" w:rsidRPr="0098007E">
        <w:rPr>
          <w:rFonts w:ascii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образование;</w:t>
      </w:r>
    </w:p>
    <w:p w:rsidR="003D2A12" w:rsidRPr="0098007E" w:rsidRDefault="0098007E" w:rsidP="009800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007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наличия</w:t>
      </w:r>
      <w:r w:rsidR="003D2A12" w:rsidRPr="0098007E">
        <w:rPr>
          <w:rFonts w:ascii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D2A12" w:rsidRPr="009800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образовательных</w:t>
      </w:r>
      <w:r w:rsidR="003D2A12" w:rsidRPr="0098007E">
        <w:rPr>
          <w:rFonts w:ascii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организаций</w:t>
      </w:r>
      <w:r w:rsidR="003D2A12" w:rsidRPr="0098007E">
        <w:rPr>
          <w:rFonts w:ascii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необходимых</w:t>
      </w:r>
      <w:r w:rsidR="003D2A12" w:rsidRPr="0098007E">
        <w:rPr>
          <w:rFonts w:ascii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лицензий</w:t>
      </w:r>
      <w:r w:rsidR="003D2A12" w:rsidRPr="0098007E">
        <w:rPr>
          <w:rFonts w:ascii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3D2A12" w:rsidRPr="0098007E">
        <w:rPr>
          <w:rFonts w:ascii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ведения</w:t>
      </w:r>
      <w:r w:rsidR="003D2A12" w:rsidRPr="0098007E">
        <w:rPr>
          <w:rFonts w:ascii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образовательной деятельности;</w:t>
      </w:r>
    </w:p>
    <w:p w:rsidR="003D2A12" w:rsidRPr="0098007E" w:rsidRDefault="0098007E" w:rsidP="009800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007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качества</w:t>
      </w:r>
      <w:r w:rsidR="003D2A12" w:rsidRPr="0098007E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программ ДПО;</w:t>
      </w:r>
    </w:p>
    <w:p w:rsidR="003D2A12" w:rsidRPr="0098007E" w:rsidRDefault="0098007E" w:rsidP="009800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007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наличия квалифицированных преподавателей;</w:t>
      </w:r>
    </w:p>
    <w:p w:rsidR="003D2A12" w:rsidRPr="0098007E" w:rsidRDefault="0098007E" w:rsidP="009800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007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качество и своевременное</w:t>
      </w:r>
      <w:r w:rsidR="003D2A12" w:rsidRPr="0098007E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обновление</w:t>
      </w:r>
      <w:r w:rsidR="003D2A12" w:rsidRPr="0098007E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учебного материала;</w:t>
      </w:r>
    </w:p>
    <w:p w:rsidR="003D2A12" w:rsidRPr="0098007E" w:rsidRDefault="0098007E" w:rsidP="009800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007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наличия необходимой учебной и материальной базы.</w:t>
      </w:r>
    </w:p>
    <w:p w:rsidR="003D2A12" w:rsidRPr="0098007E" w:rsidRDefault="0098007E" w:rsidP="009800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007E">
        <w:rPr>
          <w:rFonts w:ascii="Times New Roman" w:hAnsi="Times New Roman" w:cs="Times New Roman"/>
          <w:sz w:val="24"/>
          <w:szCs w:val="24"/>
          <w:lang w:eastAsia="ru-RU"/>
        </w:rPr>
        <w:t xml:space="preserve">4.3. Партнерство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вправе</w:t>
      </w:r>
      <w:r w:rsidR="003D2A12" w:rsidRPr="0098007E">
        <w:rPr>
          <w:rFonts w:ascii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3D2A12" w:rsidRPr="0098007E">
        <w:rPr>
          <w:rFonts w:ascii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решению</w:t>
      </w:r>
      <w:r w:rsidR="003D2A12" w:rsidRPr="0098007E">
        <w:rPr>
          <w:rFonts w:ascii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B6F89">
        <w:rPr>
          <w:rFonts w:ascii="Times New Roman" w:hAnsi="Times New Roman" w:cs="Times New Roman"/>
        </w:rPr>
        <w:t xml:space="preserve">Совета Партнерства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создать</w:t>
      </w:r>
      <w:r w:rsidR="003D2A12" w:rsidRPr="0098007E">
        <w:rPr>
          <w:rFonts w:ascii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аттестационную</w:t>
      </w:r>
      <w:r w:rsidR="003D2A12" w:rsidRPr="0098007E">
        <w:rPr>
          <w:rFonts w:ascii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комиссию</w:t>
      </w:r>
      <w:r w:rsidR="003D2A12" w:rsidRPr="0098007E">
        <w:rPr>
          <w:rFonts w:ascii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3D2A12" w:rsidRPr="0098007E">
        <w:rPr>
          <w:rFonts w:ascii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 w:rsidR="003D2A12" w:rsidRPr="0098007E">
        <w:rPr>
          <w:rFonts w:ascii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 xml:space="preserve">квалификационной аттестации сотрудников членов </w:t>
      </w:r>
      <w:r w:rsidRPr="0098007E">
        <w:rPr>
          <w:rFonts w:ascii="Times New Roman" w:hAnsi="Times New Roman" w:cs="Times New Roman"/>
          <w:sz w:val="24"/>
          <w:szCs w:val="24"/>
          <w:lang w:eastAsia="ru-RU"/>
        </w:rPr>
        <w:t>Партнерства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2A12" w:rsidRPr="0098007E" w:rsidRDefault="0098007E" w:rsidP="002B6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007E">
        <w:rPr>
          <w:rFonts w:ascii="Times New Roman" w:hAnsi="Times New Roman" w:cs="Times New Roman"/>
          <w:sz w:val="24"/>
          <w:szCs w:val="24"/>
          <w:lang w:eastAsia="ru-RU"/>
        </w:rPr>
        <w:t xml:space="preserve">4.4. </w:t>
      </w:r>
      <w:proofErr w:type="gramStart"/>
      <w:r w:rsidRPr="0098007E">
        <w:rPr>
          <w:rFonts w:ascii="Times New Roman" w:hAnsi="Times New Roman" w:cs="Times New Roman"/>
          <w:sz w:val="24"/>
          <w:szCs w:val="24"/>
          <w:lang w:eastAsia="ru-RU"/>
        </w:rPr>
        <w:t>Партнерство</w:t>
      </w:r>
      <w:r w:rsidR="003D2A12" w:rsidRPr="0098007E">
        <w:rPr>
          <w:rFonts w:ascii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проверяет</w:t>
      </w:r>
      <w:r w:rsidR="003D2A12" w:rsidRPr="0098007E">
        <w:rPr>
          <w:rFonts w:ascii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наличие</w:t>
      </w:r>
      <w:r w:rsidR="003D2A12" w:rsidRPr="0098007E">
        <w:rPr>
          <w:rFonts w:ascii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B6F89">
        <w:rPr>
          <w:rFonts w:ascii="Times New Roman" w:hAnsi="Times New Roman" w:cs="Times New Roman"/>
          <w:sz w:val="24"/>
          <w:szCs w:val="24"/>
        </w:rPr>
        <w:t xml:space="preserve">квалификационного состава членов Партнерства, а именно наличие у руководителей и специалистов </w:t>
      </w:r>
      <w:r w:rsidR="003D2A12" w:rsidRPr="002B6F89">
        <w:rPr>
          <w:rFonts w:ascii="Times New Roman" w:hAnsi="Times New Roman" w:cs="Times New Roman"/>
          <w:sz w:val="24"/>
          <w:szCs w:val="24"/>
        </w:rPr>
        <w:t xml:space="preserve">соответствующего уровня </w:t>
      </w:r>
      <w:r w:rsidRPr="002B6F89">
        <w:rPr>
          <w:rFonts w:ascii="Times New Roman" w:hAnsi="Times New Roman" w:cs="Times New Roman"/>
          <w:sz w:val="24"/>
          <w:szCs w:val="24"/>
        </w:rPr>
        <w:t xml:space="preserve">образования в области строительства, стажа работа по специальности и </w:t>
      </w:r>
      <w:r w:rsidRPr="0098007E">
        <w:rPr>
          <w:rFonts w:ascii="Times New Roman" w:hAnsi="Times New Roman" w:cs="Times New Roman"/>
          <w:sz w:val="24"/>
          <w:szCs w:val="24"/>
          <w:lang w:eastAsia="ru-RU"/>
        </w:rPr>
        <w:t xml:space="preserve">наличия у руководителей и специалистов соответствующей квалификации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(не</w:t>
      </w:r>
      <w:r w:rsidR="003D2A12" w:rsidRPr="0098007E">
        <w:rPr>
          <w:rFonts w:ascii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реже</w:t>
      </w:r>
      <w:r w:rsidR="003D2A12" w:rsidRPr="0098007E">
        <w:rPr>
          <w:rFonts w:ascii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одного</w:t>
      </w:r>
      <w:r w:rsidR="003D2A12" w:rsidRPr="0098007E">
        <w:rPr>
          <w:rFonts w:ascii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раза</w:t>
      </w:r>
      <w:r w:rsidR="003D2A12" w:rsidRPr="0098007E">
        <w:rPr>
          <w:rFonts w:ascii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D2A12" w:rsidRPr="0098007E">
        <w:rPr>
          <w:rFonts w:ascii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пять</w:t>
      </w:r>
      <w:r w:rsidR="003D2A12" w:rsidRPr="0098007E">
        <w:rPr>
          <w:rFonts w:ascii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лет)</w:t>
      </w:r>
      <w:r w:rsidRPr="0098007E">
        <w:rPr>
          <w:rFonts w:ascii="Times New Roman" w:hAnsi="Times New Roman" w:cs="Times New Roman"/>
          <w:sz w:val="24"/>
          <w:szCs w:val="24"/>
          <w:lang w:eastAsia="ru-RU"/>
        </w:rPr>
        <w:t>, а также</w:t>
      </w:r>
      <w:r w:rsidR="003D2A12" w:rsidRPr="0098007E">
        <w:rPr>
          <w:rFonts w:ascii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прохождения</w:t>
      </w:r>
      <w:r w:rsidR="003D2A12" w:rsidRPr="0098007E">
        <w:rPr>
          <w:rFonts w:ascii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аттестации</w:t>
      </w:r>
      <w:r w:rsidR="003D2A12" w:rsidRPr="0098007E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D2A12" w:rsidRPr="0098007E">
        <w:rPr>
          <w:rFonts w:ascii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специалистов членов (кандидатов в</w:t>
      </w:r>
      <w:r w:rsidR="003D2A12" w:rsidRPr="0098007E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 xml:space="preserve">члены) </w:t>
      </w:r>
      <w:r w:rsidRPr="0098007E">
        <w:rPr>
          <w:rFonts w:ascii="Times New Roman" w:hAnsi="Times New Roman" w:cs="Times New Roman"/>
          <w:sz w:val="24"/>
          <w:szCs w:val="24"/>
          <w:lang w:eastAsia="ru-RU"/>
        </w:rPr>
        <w:t xml:space="preserve">Партнерства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в следующих случаях:</w:t>
      </w:r>
      <w:proofErr w:type="gramEnd"/>
    </w:p>
    <w:p w:rsidR="003D2A12" w:rsidRPr="002B6F89" w:rsidRDefault="0098007E" w:rsidP="002B6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6F8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D2A12" w:rsidRPr="002B6F89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="003D2A12" w:rsidRPr="002B6F89">
        <w:rPr>
          <w:rFonts w:ascii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="003D2A12" w:rsidRPr="002B6F89">
        <w:rPr>
          <w:rFonts w:ascii="Times New Roman" w:hAnsi="Times New Roman" w:cs="Times New Roman"/>
          <w:sz w:val="24"/>
          <w:szCs w:val="24"/>
          <w:lang w:eastAsia="ru-RU"/>
        </w:rPr>
        <w:t>приеме</w:t>
      </w:r>
      <w:r w:rsidR="003D2A12" w:rsidRPr="002B6F89">
        <w:rPr>
          <w:rFonts w:ascii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="003D2A12" w:rsidRPr="002B6F89">
        <w:rPr>
          <w:rFonts w:ascii="Times New Roman" w:hAnsi="Times New Roman" w:cs="Times New Roman"/>
          <w:sz w:val="24"/>
          <w:szCs w:val="24"/>
          <w:lang w:eastAsia="ru-RU"/>
        </w:rPr>
        <w:t>юридического</w:t>
      </w:r>
      <w:r w:rsidR="003D2A12" w:rsidRPr="002B6F89">
        <w:rPr>
          <w:rFonts w:ascii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="003D2A12" w:rsidRPr="002B6F89">
        <w:rPr>
          <w:rFonts w:ascii="Times New Roman" w:hAnsi="Times New Roman" w:cs="Times New Roman"/>
          <w:sz w:val="24"/>
          <w:szCs w:val="24"/>
          <w:lang w:eastAsia="ru-RU"/>
        </w:rPr>
        <w:t>лица</w:t>
      </w:r>
      <w:r w:rsidR="003D2A12" w:rsidRPr="002B6F89">
        <w:rPr>
          <w:rFonts w:ascii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="003D2A12" w:rsidRPr="002B6F89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3D2A12" w:rsidRPr="002B6F89">
        <w:rPr>
          <w:rFonts w:ascii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="003D2A12" w:rsidRPr="002B6F89">
        <w:rPr>
          <w:rFonts w:ascii="Times New Roman" w:hAnsi="Times New Roman" w:cs="Times New Roman"/>
          <w:sz w:val="24"/>
          <w:szCs w:val="24"/>
          <w:lang w:eastAsia="ru-RU"/>
        </w:rPr>
        <w:t>индивидуального</w:t>
      </w:r>
      <w:r w:rsidR="003D2A12" w:rsidRPr="002B6F89">
        <w:rPr>
          <w:rFonts w:ascii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="003D2A12" w:rsidRPr="002B6F89">
        <w:rPr>
          <w:rFonts w:ascii="Times New Roman" w:hAnsi="Times New Roman" w:cs="Times New Roman"/>
          <w:sz w:val="24"/>
          <w:szCs w:val="24"/>
          <w:lang w:eastAsia="ru-RU"/>
        </w:rPr>
        <w:t>предпринимателя</w:t>
      </w:r>
      <w:r w:rsidR="003D2A12" w:rsidRPr="002B6F89">
        <w:rPr>
          <w:rFonts w:ascii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="003D2A12" w:rsidRPr="002B6F89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D2A12" w:rsidRPr="002B6F89">
        <w:rPr>
          <w:rFonts w:ascii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="003D2A12" w:rsidRPr="002B6F89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члены</w:t>
      </w:r>
      <w:r w:rsidR="003D2A12" w:rsidRPr="002B6F89">
        <w:rPr>
          <w:rFonts w:ascii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B6F89">
        <w:rPr>
          <w:rFonts w:ascii="Times New Roman" w:hAnsi="Times New Roman" w:cs="Times New Roman"/>
          <w:sz w:val="24"/>
          <w:szCs w:val="24"/>
        </w:rPr>
        <w:t>Партнерства</w:t>
      </w:r>
      <w:r w:rsidR="003D2A12" w:rsidRPr="002B6F89">
        <w:rPr>
          <w:rFonts w:ascii="Times New Roman" w:hAnsi="Times New Roman" w:cs="Times New Roman"/>
          <w:sz w:val="24"/>
          <w:szCs w:val="24"/>
        </w:rPr>
        <w:t>;</w:t>
      </w:r>
    </w:p>
    <w:p w:rsidR="003D2A12" w:rsidRPr="0098007E" w:rsidRDefault="0098007E" w:rsidP="002B6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007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в рамках плановых проверок членов</w:t>
      </w:r>
      <w:r w:rsidRPr="0098007E">
        <w:rPr>
          <w:rFonts w:ascii="Times New Roman" w:hAnsi="Times New Roman" w:cs="Times New Roman"/>
          <w:sz w:val="24"/>
          <w:szCs w:val="24"/>
          <w:lang w:eastAsia="ru-RU"/>
        </w:rPr>
        <w:t xml:space="preserve"> Партнерства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8007E" w:rsidRPr="0098007E" w:rsidRDefault="0098007E" w:rsidP="002B6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007E">
        <w:rPr>
          <w:rFonts w:ascii="Times New Roman" w:hAnsi="Times New Roman" w:cs="Times New Roman"/>
          <w:sz w:val="24"/>
          <w:szCs w:val="24"/>
          <w:lang w:eastAsia="ru-RU"/>
        </w:rPr>
        <w:t>- в рамках внеплановых проверок членов Партнерства;</w:t>
      </w:r>
    </w:p>
    <w:p w:rsidR="003D2A12" w:rsidRPr="0098007E" w:rsidRDefault="0098007E" w:rsidP="002B6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007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в рамках текущего контроля членов Ассоциации;</w:t>
      </w:r>
    </w:p>
    <w:p w:rsidR="003D2A12" w:rsidRPr="0098007E" w:rsidRDefault="0098007E" w:rsidP="002B6F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98007E">
        <w:rPr>
          <w:rFonts w:ascii="Times New Roman" w:hAnsi="Times New Roman" w:cs="Times New Roman"/>
          <w:sz w:val="24"/>
          <w:szCs w:val="24"/>
          <w:lang w:eastAsia="ru-RU"/>
        </w:rPr>
        <w:t xml:space="preserve">4.5. </w:t>
      </w:r>
      <w:r w:rsidR="000D677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ттестации</w:t>
      </w:r>
      <w:r w:rsidR="003D2A12" w:rsidRPr="0098007E">
        <w:rPr>
          <w:rFonts w:ascii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руководителей</w:t>
      </w:r>
      <w:r w:rsidR="003D2A12" w:rsidRPr="0098007E">
        <w:rPr>
          <w:rFonts w:ascii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D2A12" w:rsidRPr="0098007E">
        <w:rPr>
          <w:rFonts w:ascii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специалистов</w:t>
      </w:r>
      <w:r w:rsidR="003D2A12" w:rsidRPr="0098007E">
        <w:rPr>
          <w:rFonts w:ascii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членов</w:t>
      </w:r>
      <w:r w:rsidRPr="0098007E">
        <w:rPr>
          <w:rFonts w:ascii="Times New Roman" w:hAnsi="Times New Roman" w:cs="Times New Roman"/>
          <w:sz w:val="24"/>
          <w:szCs w:val="24"/>
          <w:lang w:eastAsia="ru-RU"/>
        </w:rPr>
        <w:t xml:space="preserve"> Партнерства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D2A12" w:rsidRPr="0098007E">
        <w:rPr>
          <w:rFonts w:ascii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осуществляющих</w:t>
      </w:r>
      <w:r w:rsidR="003D2A12" w:rsidRPr="0098007E">
        <w:rPr>
          <w:rFonts w:ascii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работы</w:t>
      </w:r>
      <w:r w:rsidR="003D2A12" w:rsidRPr="0098007E">
        <w:rPr>
          <w:rFonts w:ascii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8007E">
        <w:rPr>
          <w:rFonts w:ascii="Times New Roman" w:hAnsi="Times New Roman" w:cs="Times New Roman"/>
          <w:spacing w:val="3"/>
          <w:sz w:val="24"/>
          <w:szCs w:val="24"/>
          <w:lang w:eastAsia="ru-RU"/>
        </w:rPr>
        <w:t xml:space="preserve">в области строительства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особо</w:t>
      </w:r>
      <w:r w:rsidR="003D2A12" w:rsidRPr="0098007E">
        <w:rPr>
          <w:rFonts w:ascii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опасных</w:t>
      </w:r>
      <w:r w:rsidR="002B6F8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D2A12" w:rsidRPr="0098007E">
        <w:rPr>
          <w:rFonts w:ascii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технически</w:t>
      </w:r>
      <w:r w:rsidR="003D2A12" w:rsidRPr="0098007E">
        <w:rPr>
          <w:rFonts w:ascii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сложных</w:t>
      </w:r>
      <w:r w:rsidR="003D2A12" w:rsidRPr="0098007E">
        <w:rPr>
          <w:rFonts w:ascii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D2A12" w:rsidRPr="0098007E">
        <w:rPr>
          <w:rFonts w:ascii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уникальных</w:t>
      </w:r>
      <w:r w:rsidR="003D2A12" w:rsidRPr="0098007E">
        <w:rPr>
          <w:rFonts w:ascii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объектов</w:t>
      </w:r>
      <w:r w:rsidR="003D2A12" w:rsidRPr="0098007E">
        <w:rPr>
          <w:rFonts w:ascii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D2A12" w:rsidRPr="0098007E">
        <w:rPr>
          <w:rFonts w:ascii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объектов</w:t>
      </w:r>
      <w:r w:rsidR="003D2A12" w:rsidRPr="0098007E">
        <w:rPr>
          <w:rFonts w:ascii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использования</w:t>
      </w:r>
      <w:r w:rsidR="003D2A12" w:rsidRPr="0098007E">
        <w:rPr>
          <w:rFonts w:ascii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атомной</w:t>
      </w:r>
      <w:r w:rsidR="003D2A12" w:rsidRPr="0098007E">
        <w:rPr>
          <w:rFonts w:ascii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hAnsi="Times New Roman" w:cs="Times New Roman"/>
          <w:sz w:val="24"/>
          <w:szCs w:val="24"/>
          <w:lang w:eastAsia="ru-RU"/>
        </w:rPr>
        <w:t>энергии,</w:t>
      </w:r>
      <w:r w:rsidRPr="009800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677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устанавливается</w:t>
      </w:r>
      <w:r w:rsidR="003D2A12" w:rsidRPr="0098007E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Федеральной</w:t>
      </w:r>
      <w:r w:rsidR="003D2A12" w:rsidRPr="0098007E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службой</w:t>
      </w:r>
      <w:r w:rsidR="003D2A12" w:rsidRPr="0098007E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</w:t>
      </w:r>
      <w:r w:rsidR="003D2A12" w:rsidRPr="0098007E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экологическому,</w:t>
      </w:r>
      <w:r w:rsidR="003D2A12" w:rsidRPr="0098007E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технологическому</w:t>
      </w:r>
      <w:r w:rsidR="003D2A12" w:rsidRPr="0098007E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3D2A12" w:rsidRPr="0098007E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атомному</w:t>
      </w:r>
      <w:r w:rsidR="003D2A12" w:rsidRPr="0098007E">
        <w:rPr>
          <w:rFonts w:ascii="Times New Roman" w:eastAsiaTheme="minorEastAsia" w:hAnsi="Times New Roman" w:cs="Times New Roman"/>
          <w:spacing w:val="73"/>
          <w:sz w:val="24"/>
          <w:szCs w:val="24"/>
          <w:lang w:eastAsia="ru-RU"/>
        </w:rPr>
        <w:t xml:space="preserve"> </w:t>
      </w:r>
      <w:r w:rsidR="003D2A12" w:rsidRPr="0098007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надзору</w:t>
      </w:r>
      <w:r w:rsidR="003D2A12" w:rsidRPr="009800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A791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(</w:t>
      </w:r>
      <w:proofErr w:type="spellStart"/>
      <w:r w:rsidR="009A791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Ростехнадзор</w:t>
      </w:r>
      <w:proofErr w:type="spellEnd"/>
      <w:r w:rsidR="009A791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)</w:t>
      </w:r>
      <w:r w:rsidR="003D2A12" w:rsidRPr="0098007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.</w:t>
      </w:r>
    </w:p>
    <w:p w:rsidR="003D2A12" w:rsidRPr="0098007E" w:rsidRDefault="003D2A12" w:rsidP="0098007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2A12" w:rsidRPr="000707D1" w:rsidRDefault="003D2A12" w:rsidP="000707D1">
      <w:pPr>
        <w:pStyle w:val="a5"/>
        <w:numPr>
          <w:ilvl w:val="0"/>
          <w:numId w:val="8"/>
        </w:numPr>
        <w:tabs>
          <w:tab w:val="left" w:pos="3383"/>
        </w:tabs>
        <w:kinsoku w:val="0"/>
        <w:overflowPunct w:val="0"/>
        <w:rPr>
          <w:sz w:val="23"/>
          <w:szCs w:val="23"/>
        </w:rPr>
      </w:pPr>
      <w:r w:rsidRPr="000707D1">
        <w:rPr>
          <w:b/>
          <w:bCs/>
          <w:spacing w:val="-1"/>
          <w:sz w:val="23"/>
          <w:szCs w:val="23"/>
        </w:rPr>
        <w:t>Заключительные</w:t>
      </w:r>
      <w:r w:rsidRPr="000707D1">
        <w:rPr>
          <w:b/>
          <w:bCs/>
          <w:spacing w:val="-2"/>
          <w:sz w:val="23"/>
          <w:szCs w:val="23"/>
        </w:rPr>
        <w:t xml:space="preserve"> </w:t>
      </w:r>
      <w:r w:rsidRPr="000707D1">
        <w:rPr>
          <w:b/>
          <w:bCs/>
          <w:spacing w:val="-1"/>
          <w:sz w:val="23"/>
          <w:szCs w:val="23"/>
        </w:rPr>
        <w:t>положения</w:t>
      </w:r>
    </w:p>
    <w:p w:rsidR="009A791E" w:rsidRPr="009A791E" w:rsidRDefault="009A791E" w:rsidP="009A791E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5.1. </w:t>
      </w:r>
      <w:r w:rsidRPr="009A791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Настоящее Положение принимается Общим собранием членов Партнерства и вступает в силу со дня внесения сведений о нем в государственный реестр саморегулируемых организаций в соответствии со статьями 555 и 5518 Градостроительного кодекса Российской Федерации, но не ранее 01 июля 2017 года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.</w:t>
      </w:r>
    </w:p>
    <w:sectPr w:rsidR="009A791E" w:rsidRPr="009A791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0EF" w:rsidRDefault="00C170EF" w:rsidP="003D2A12">
      <w:pPr>
        <w:spacing w:after="0" w:line="240" w:lineRule="auto"/>
      </w:pPr>
      <w:r>
        <w:separator/>
      </w:r>
    </w:p>
  </w:endnote>
  <w:endnote w:type="continuationSeparator" w:id="0">
    <w:p w:rsidR="00C170EF" w:rsidRDefault="00C170EF" w:rsidP="003D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D" w:rsidRDefault="00C170EF">
    <w:pPr>
      <w:pStyle w:val="a3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2pt;margin-top:780.6pt;width:9.6pt;height:13.1pt;z-index:-251658752;mso-position-horizontal-relative:page;mso-position-vertical-relative:page" o:allowincell="f" filled="f" stroked="f">
          <v:textbox style="mso-next-textbox:#_x0000_s2049" inset="0,0,0,0">
            <w:txbxContent>
              <w:p w:rsidR="001A350D" w:rsidRDefault="001A350D">
                <w:pPr>
                  <w:pStyle w:val="a3"/>
                  <w:kinsoku w:val="0"/>
                  <w:overflowPunct w:val="0"/>
                  <w:spacing w:line="246" w:lineRule="exact"/>
                  <w:ind w:left="0" w:firstLine="0"/>
                  <w:rPr>
                    <w:rFonts w:ascii="Calibri" w:hAnsi="Calibri" w:cs="Calibri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0EF" w:rsidRDefault="00C170EF" w:rsidP="003D2A12">
      <w:pPr>
        <w:spacing w:after="0" w:line="240" w:lineRule="auto"/>
      </w:pPr>
      <w:r>
        <w:separator/>
      </w:r>
    </w:p>
  </w:footnote>
  <w:footnote w:type="continuationSeparator" w:id="0">
    <w:p w:rsidR="00C170EF" w:rsidRDefault="00C170EF" w:rsidP="003D2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958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4519" w:hanging="360"/>
      </w:pPr>
    </w:lvl>
    <w:lvl w:ilvl="2">
      <w:numFmt w:val="bullet"/>
      <w:lvlText w:val="•"/>
      <w:lvlJc w:val="left"/>
      <w:pPr>
        <w:ind w:left="5080" w:hanging="360"/>
      </w:pPr>
    </w:lvl>
    <w:lvl w:ilvl="3">
      <w:numFmt w:val="bullet"/>
      <w:lvlText w:val="•"/>
      <w:lvlJc w:val="left"/>
      <w:pPr>
        <w:ind w:left="5640" w:hanging="360"/>
      </w:pPr>
    </w:lvl>
    <w:lvl w:ilvl="4">
      <w:numFmt w:val="bullet"/>
      <w:lvlText w:val="•"/>
      <w:lvlJc w:val="left"/>
      <w:pPr>
        <w:ind w:left="6201" w:hanging="360"/>
      </w:pPr>
    </w:lvl>
    <w:lvl w:ilvl="5">
      <w:numFmt w:val="bullet"/>
      <w:lvlText w:val="•"/>
      <w:lvlJc w:val="left"/>
      <w:pPr>
        <w:ind w:left="6762" w:hanging="360"/>
      </w:pPr>
    </w:lvl>
    <w:lvl w:ilvl="6">
      <w:numFmt w:val="bullet"/>
      <w:lvlText w:val="•"/>
      <w:lvlJc w:val="left"/>
      <w:pPr>
        <w:ind w:left="7323" w:hanging="360"/>
      </w:pPr>
    </w:lvl>
    <w:lvl w:ilvl="7">
      <w:numFmt w:val="bullet"/>
      <w:lvlText w:val="•"/>
      <w:lvlJc w:val="left"/>
      <w:pPr>
        <w:ind w:left="7884" w:hanging="360"/>
      </w:pPr>
    </w:lvl>
    <w:lvl w:ilvl="8">
      <w:numFmt w:val="bullet"/>
      <w:lvlText w:val="•"/>
      <w:lvlJc w:val="left"/>
      <w:pPr>
        <w:ind w:left="8444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01" w:hanging="416"/>
      </w:pPr>
    </w:lvl>
    <w:lvl w:ilvl="1">
      <w:start w:val="1"/>
      <w:numFmt w:val="decimal"/>
      <w:lvlText w:val="%1.%2."/>
      <w:lvlJc w:val="left"/>
      <w:pPr>
        <w:ind w:left="101" w:hanging="416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994" w:hanging="416"/>
      </w:pPr>
    </w:lvl>
    <w:lvl w:ilvl="3">
      <w:numFmt w:val="bullet"/>
      <w:lvlText w:val="•"/>
      <w:lvlJc w:val="left"/>
      <w:pPr>
        <w:ind w:left="2941" w:hanging="416"/>
      </w:pPr>
    </w:lvl>
    <w:lvl w:ilvl="4">
      <w:numFmt w:val="bullet"/>
      <w:lvlText w:val="•"/>
      <w:lvlJc w:val="left"/>
      <w:pPr>
        <w:ind w:left="3887" w:hanging="416"/>
      </w:pPr>
    </w:lvl>
    <w:lvl w:ilvl="5">
      <w:numFmt w:val="bullet"/>
      <w:lvlText w:val="•"/>
      <w:lvlJc w:val="left"/>
      <w:pPr>
        <w:ind w:left="4834" w:hanging="416"/>
      </w:pPr>
    </w:lvl>
    <w:lvl w:ilvl="6">
      <w:numFmt w:val="bullet"/>
      <w:lvlText w:val="•"/>
      <w:lvlJc w:val="left"/>
      <w:pPr>
        <w:ind w:left="5780" w:hanging="416"/>
      </w:pPr>
    </w:lvl>
    <w:lvl w:ilvl="7">
      <w:numFmt w:val="bullet"/>
      <w:lvlText w:val="•"/>
      <w:lvlJc w:val="left"/>
      <w:pPr>
        <w:ind w:left="6726" w:hanging="416"/>
      </w:pPr>
    </w:lvl>
    <w:lvl w:ilvl="8">
      <w:numFmt w:val="bullet"/>
      <w:lvlText w:val="•"/>
      <w:lvlJc w:val="left"/>
      <w:pPr>
        <w:ind w:left="7673" w:hanging="416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01" w:hanging="424"/>
      </w:pPr>
    </w:lvl>
    <w:lvl w:ilvl="1">
      <w:start w:val="3"/>
      <w:numFmt w:val="decimal"/>
      <w:lvlText w:val="%1.%2."/>
      <w:lvlJc w:val="left"/>
      <w:pPr>
        <w:ind w:left="101" w:hanging="424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994" w:hanging="424"/>
      </w:pPr>
    </w:lvl>
    <w:lvl w:ilvl="3">
      <w:numFmt w:val="bullet"/>
      <w:lvlText w:val="•"/>
      <w:lvlJc w:val="left"/>
      <w:pPr>
        <w:ind w:left="2941" w:hanging="424"/>
      </w:pPr>
    </w:lvl>
    <w:lvl w:ilvl="4">
      <w:numFmt w:val="bullet"/>
      <w:lvlText w:val="•"/>
      <w:lvlJc w:val="left"/>
      <w:pPr>
        <w:ind w:left="3887" w:hanging="424"/>
      </w:pPr>
    </w:lvl>
    <w:lvl w:ilvl="5">
      <w:numFmt w:val="bullet"/>
      <w:lvlText w:val="•"/>
      <w:lvlJc w:val="left"/>
      <w:pPr>
        <w:ind w:left="4833" w:hanging="424"/>
      </w:pPr>
    </w:lvl>
    <w:lvl w:ilvl="6">
      <w:numFmt w:val="bullet"/>
      <w:lvlText w:val="•"/>
      <w:lvlJc w:val="left"/>
      <w:pPr>
        <w:ind w:left="5780" w:hanging="424"/>
      </w:pPr>
    </w:lvl>
    <w:lvl w:ilvl="7">
      <w:numFmt w:val="bullet"/>
      <w:lvlText w:val="•"/>
      <w:lvlJc w:val="left"/>
      <w:pPr>
        <w:ind w:left="6726" w:hanging="424"/>
      </w:pPr>
    </w:lvl>
    <w:lvl w:ilvl="8">
      <w:numFmt w:val="bullet"/>
      <w:lvlText w:val="•"/>
      <w:lvlJc w:val="left"/>
      <w:pPr>
        <w:ind w:left="7673" w:hanging="424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01" w:hanging="440"/>
      </w:pPr>
    </w:lvl>
    <w:lvl w:ilvl="1">
      <w:start w:val="1"/>
      <w:numFmt w:val="decimal"/>
      <w:lvlText w:val="%1.%2."/>
      <w:lvlJc w:val="left"/>
      <w:pPr>
        <w:ind w:left="101" w:hanging="44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994" w:hanging="440"/>
      </w:pPr>
    </w:lvl>
    <w:lvl w:ilvl="3">
      <w:numFmt w:val="bullet"/>
      <w:lvlText w:val="•"/>
      <w:lvlJc w:val="left"/>
      <w:pPr>
        <w:ind w:left="2940" w:hanging="440"/>
      </w:pPr>
    </w:lvl>
    <w:lvl w:ilvl="4">
      <w:numFmt w:val="bullet"/>
      <w:lvlText w:val="•"/>
      <w:lvlJc w:val="left"/>
      <w:pPr>
        <w:ind w:left="3887" w:hanging="440"/>
      </w:pPr>
    </w:lvl>
    <w:lvl w:ilvl="5">
      <w:numFmt w:val="bullet"/>
      <w:lvlText w:val="•"/>
      <w:lvlJc w:val="left"/>
      <w:pPr>
        <w:ind w:left="4833" w:hanging="440"/>
      </w:pPr>
    </w:lvl>
    <w:lvl w:ilvl="6">
      <w:numFmt w:val="bullet"/>
      <w:lvlText w:val="•"/>
      <w:lvlJc w:val="left"/>
      <w:pPr>
        <w:ind w:left="5780" w:hanging="440"/>
      </w:pPr>
    </w:lvl>
    <w:lvl w:ilvl="7">
      <w:numFmt w:val="bullet"/>
      <w:lvlText w:val="•"/>
      <w:lvlJc w:val="left"/>
      <w:pPr>
        <w:ind w:left="6726" w:hanging="440"/>
      </w:pPr>
    </w:lvl>
    <w:lvl w:ilvl="8">
      <w:numFmt w:val="bullet"/>
      <w:lvlText w:val="•"/>
      <w:lvlJc w:val="left"/>
      <w:pPr>
        <w:ind w:left="7673" w:hanging="440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2074" w:hanging="231"/>
      </w:pPr>
      <w:rPr>
        <w:rFonts w:ascii="Times New Roman" w:hAnsi="Times New Roman" w:cs="Times New Roman"/>
        <w:b/>
        <w:bCs/>
        <w:sz w:val="23"/>
        <w:szCs w:val="23"/>
      </w:rPr>
    </w:lvl>
    <w:lvl w:ilvl="1">
      <w:start w:val="1"/>
      <w:numFmt w:val="decimal"/>
      <w:lvlText w:val="%1.%2."/>
      <w:lvlJc w:val="left"/>
      <w:pPr>
        <w:ind w:left="101" w:hanging="404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2907" w:hanging="404"/>
      </w:pPr>
    </w:lvl>
    <w:lvl w:ilvl="3">
      <w:numFmt w:val="bullet"/>
      <w:lvlText w:val="•"/>
      <w:lvlJc w:val="left"/>
      <w:pPr>
        <w:ind w:left="3739" w:hanging="404"/>
      </w:pPr>
    </w:lvl>
    <w:lvl w:ilvl="4">
      <w:numFmt w:val="bullet"/>
      <w:lvlText w:val="•"/>
      <w:lvlJc w:val="left"/>
      <w:pPr>
        <w:ind w:left="4571" w:hanging="404"/>
      </w:pPr>
    </w:lvl>
    <w:lvl w:ilvl="5">
      <w:numFmt w:val="bullet"/>
      <w:lvlText w:val="•"/>
      <w:lvlJc w:val="left"/>
      <w:pPr>
        <w:ind w:left="5404" w:hanging="404"/>
      </w:pPr>
    </w:lvl>
    <w:lvl w:ilvl="6">
      <w:numFmt w:val="bullet"/>
      <w:lvlText w:val="•"/>
      <w:lvlJc w:val="left"/>
      <w:pPr>
        <w:ind w:left="6236" w:hanging="404"/>
      </w:pPr>
    </w:lvl>
    <w:lvl w:ilvl="7">
      <w:numFmt w:val="bullet"/>
      <w:lvlText w:val="•"/>
      <w:lvlJc w:val="left"/>
      <w:pPr>
        <w:ind w:left="7069" w:hanging="404"/>
      </w:pPr>
    </w:lvl>
    <w:lvl w:ilvl="8">
      <w:numFmt w:val="bullet"/>
      <w:lvlText w:val="•"/>
      <w:lvlJc w:val="left"/>
      <w:pPr>
        <w:ind w:left="7901" w:hanging="404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02" w:hanging="397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048" w:hanging="397"/>
      </w:pPr>
    </w:lvl>
    <w:lvl w:ilvl="2">
      <w:numFmt w:val="bullet"/>
      <w:lvlText w:val="•"/>
      <w:lvlJc w:val="left"/>
      <w:pPr>
        <w:ind w:left="1994" w:hanging="397"/>
      </w:pPr>
    </w:lvl>
    <w:lvl w:ilvl="3">
      <w:numFmt w:val="bullet"/>
      <w:lvlText w:val="•"/>
      <w:lvlJc w:val="left"/>
      <w:pPr>
        <w:ind w:left="2941" w:hanging="397"/>
      </w:pPr>
    </w:lvl>
    <w:lvl w:ilvl="4">
      <w:numFmt w:val="bullet"/>
      <w:lvlText w:val="•"/>
      <w:lvlJc w:val="left"/>
      <w:pPr>
        <w:ind w:left="3887" w:hanging="397"/>
      </w:pPr>
    </w:lvl>
    <w:lvl w:ilvl="5">
      <w:numFmt w:val="bullet"/>
      <w:lvlText w:val="•"/>
      <w:lvlJc w:val="left"/>
      <w:pPr>
        <w:ind w:left="4834" w:hanging="397"/>
      </w:pPr>
    </w:lvl>
    <w:lvl w:ilvl="6">
      <w:numFmt w:val="bullet"/>
      <w:lvlText w:val="•"/>
      <w:lvlJc w:val="left"/>
      <w:pPr>
        <w:ind w:left="5780" w:hanging="397"/>
      </w:pPr>
    </w:lvl>
    <w:lvl w:ilvl="7">
      <w:numFmt w:val="bullet"/>
      <w:lvlText w:val="•"/>
      <w:lvlJc w:val="left"/>
      <w:pPr>
        <w:ind w:left="6727" w:hanging="397"/>
      </w:pPr>
    </w:lvl>
    <w:lvl w:ilvl="8">
      <w:numFmt w:val="bullet"/>
      <w:lvlText w:val="•"/>
      <w:lvlJc w:val="left"/>
      <w:pPr>
        <w:ind w:left="7673" w:hanging="397"/>
      </w:pPr>
    </w:lvl>
  </w:abstractNum>
  <w:abstractNum w:abstractNumId="6">
    <w:nsid w:val="00000408"/>
    <w:multiLevelType w:val="multilevel"/>
    <w:tmpl w:val="0000088B"/>
    <w:lvl w:ilvl="0">
      <w:start w:val="5"/>
      <w:numFmt w:val="decimal"/>
      <w:lvlText w:val="%1"/>
      <w:lvlJc w:val="left"/>
      <w:pPr>
        <w:ind w:left="101" w:hanging="476"/>
      </w:pPr>
    </w:lvl>
    <w:lvl w:ilvl="1">
      <w:start w:val="1"/>
      <w:numFmt w:val="decimal"/>
      <w:lvlText w:val="%1.%2."/>
      <w:lvlJc w:val="left"/>
      <w:pPr>
        <w:ind w:left="101" w:hanging="47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994" w:hanging="476"/>
      </w:pPr>
    </w:lvl>
    <w:lvl w:ilvl="3">
      <w:numFmt w:val="bullet"/>
      <w:lvlText w:val="•"/>
      <w:lvlJc w:val="left"/>
      <w:pPr>
        <w:ind w:left="2941" w:hanging="476"/>
      </w:pPr>
    </w:lvl>
    <w:lvl w:ilvl="4">
      <w:numFmt w:val="bullet"/>
      <w:lvlText w:val="•"/>
      <w:lvlJc w:val="left"/>
      <w:pPr>
        <w:ind w:left="3887" w:hanging="476"/>
      </w:pPr>
    </w:lvl>
    <w:lvl w:ilvl="5">
      <w:numFmt w:val="bullet"/>
      <w:lvlText w:val="•"/>
      <w:lvlJc w:val="left"/>
      <w:pPr>
        <w:ind w:left="4834" w:hanging="476"/>
      </w:pPr>
    </w:lvl>
    <w:lvl w:ilvl="6">
      <w:numFmt w:val="bullet"/>
      <w:lvlText w:val="•"/>
      <w:lvlJc w:val="left"/>
      <w:pPr>
        <w:ind w:left="5780" w:hanging="476"/>
      </w:pPr>
    </w:lvl>
    <w:lvl w:ilvl="7">
      <w:numFmt w:val="bullet"/>
      <w:lvlText w:val="•"/>
      <w:lvlJc w:val="left"/>
      <w:pPr>
        <w:ind w:left="6726" w:hanging="476"/>
      </w:pPr>
    </w:lvl>
    <w:lvl w:ilvl="8">
      <w:numFmt w:val="bullet"/>
      <w:lvlText w:val="•"/>
      <w:lvlJc w:val="left"/>
      <w:pPr>
        <w:ind w:left="7673" w:hanging="476"/>
      </w:pPr>
    </w:lvl>
  </w:abstractNum>
  <w:abstractNum w:abstractNumId="7">
    <w:nsid w:val="28987F56"/>
    <w:multiLevelType w:val="hybridMultilevel"/>
    <w:tmpl w:val="099CFC96"/>
    <w:lvl w:ilvl="0" w:tplc="0CB0FD46">
      <w:start w:val="5"/>
      <w:numFmt w:val="decimal"/>
      <w:lvlText w:val="%1."/>
      <w:lvlJc w:val="left"/>
      <w:pPr>
        <w:ind w:left="374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462" w:hanging="360"/>
      </w:pPr>
    </w:lvl>
    <w:lvl w:ilvl="2" w:tplc="0419001B" w:tentative="1">
      <w:start w:val="1"/>
      <w:numFmt w:val="lowerRoman"/>
      <w:lvlText w:val="%3."/>
      <w:lvlJc w:val="right"/>
      <w:pPr>
        <w:ind w:left="5182" w:hanging="180"/>
      </w:pPr>
    </w:lvl>
    <w:lvl w:ilvl="3" w:tplc="0419000F" w:tentative="1">
      <w:start w:val="1"/>
      <w:numFmt w:val="decimal"/>
      <w:lvlText w:val="%4."/>
      <w:lvlJc w:val="left"/>
      <w:pPr>
        <w:ind w:left="5902" w:hanging="360"/>
      </w:pPr>
    </w:lvl>
    <w:lvl w:ilvl="4" w:tplc="04190019" w:tentative="1">
      <w:start w:val="1"/>
      <w:numFmt w:val="lowerLetter"/>
      <w:lvlText w:val="%5."/>
      <w:lvlJc w:val="left"/>
      <w:pPr>
        <w:ind w:left="6622" w:hanging="360"/>
      </w:pPr>
    </w:lvl>
    <w:lvl w:ilvl="5" w:tplc="0419001B" w:tentative="1">
      <w:start w:val="1"/>
      <w:numFmt w:val="lowerRoman"/>
      <w:lvlText w:val="%6."/>
      <w:lvlJc w:val="right"/>
      <w:pPr>
        <w:ind w:left="7342" w:hanging="180"/>
      </w:pPr>
    </w:lvl>
    <w:lvl w:ilvl="6" w:tplc="0419000F" w:tentative="1">
      <w:start w:val="1"/>
      <w:numFmt w:val="decimal"/>
      <w:lvlText w:val="%7."/>
      <w:lvlJc w:val="left"/>
      <w:pPr>
        <w:ind w:left="8062" w:hanging="360"/>
      </w:pPr>
    </w:lvl>
    <w:lvl w:ilvl="7" w:tplc="04190019" w:tentative="1">
      <w:start w:val="1"/>
      <w:numFmt w:val="lowerLetter"/>
      <w:lvlText w:val="%8."/>
      <w:lvlJc w:val="left"/>
      <w:pPr>
        <w:ind w:left="8782" w:hanging="360"/>
      </w:pPr>
    </w:lvl>
    <w:lvl w:ilvl="8" w:tplc="0419001B" w:tentative="1">
      <w:start w:val="1"/>
      <w:numFmt w:val="lowerRoman"/>
      <w:lvlText w:val="%9."/>
      <w:lvlJc w:val="right"/>
      <w:pPr>
        <w:ind w:left="9502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33"/>
    <w:rsid w:val="000707D1"/>
    <w:rsid w:val="00084A01"/>
    <w:rsid w:val="000D6773"/>
    <w:rsid w:val="001642FA"/>
    <w:rsid w:val="001A350D"/>
    <w:rsid w:val="002B6F89"/>
    <w:rsid w:val="003D2A12"/>
    <w:rsid w:val="00732523"/>
    <w:rsid w:val="0098007E"/>
    <w:rsid w:val="009A791E"/>
    <w:rsid w:val="00BC5333"/>
    <w:rsid w:val="00C018E9"/>
    <w:rsid w:val="00C170EF"/>
    <w:rsid w:val="00DE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3D2A12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3D2A12"/>
    <w:pPr>
      <w:widowControl w:val="0"/>
      <w:autoSpaceDE w:val="0"/>
      <w:autoSpaceDN w:val="0"/>
      <w:adjustRightInd w:val="0"/>
      <w:spacing w:after="0" w:line="240" w:lineRule="auto"/>
      <w:ind w:left="101" w:firstLine="567"/>
      <w:outlineLvl w:val="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2A1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D2A12"/>
    <w:rPr>
      <w:rFonts w:ascii="Times New Roman" w:eastAsiaTheme="minorEastAsia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D2A12"/>
  </w:style>
  <w:style w:type="paragraph" w:styleId="a3">
    <w:name w:val="Body Text"/>
    <w:basedOn w:val="a"/>
    <w:link w:val="a4"/>
    <w:uiPriority w:val="1"/>
    <w:qFormat/>
    <w:rsid w:val="003D2A12"/>
    <w:pPr>
      <w:widowControl w:val="0"/>
      <w:autoSpaceDE w:val="0"/>
      <w:autoSpaceDN w:val="0"/>
      <w:adjustRightInd w:val="0"/>
      <w:spacing w:after="0" w:line="240" w:lineRule="auto"/>
      <w:ind w:left="101" w:firstLine="708"/>
    </w:pPr>
    <w:rPr>
      <w:rFonts w:ascii="Times New Roman" w:eastAsiaTheme="minorEastAsia" w:hAnsi="Times New Roman" w:cs="Times New Roman"/>
      <w:sz w:val="23"/>
      <w:szCs w:val="23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D2A12"/>
    <w:rPr>
      <w:rFonts w:ascii="Times New Roman" w:eastAsiaTheme="minorEastAsia" w:hAnsi="Times New Roman" w:cs="Times New Roman"/>
      <w:sz w:val="23"/>
      <w:szCs w:val="23"/>
      <w:lang w:eastAsia="ru-RU"/>
    </w:rPr>
  </w:style>
  <w:style w:type="paragraph" w:styleId="a5">
    <w:name w:val="List Paragraph"/>
    <w:basedOn w:val="a"/>
    <w:uiPriority w:val="1"/>
    <w:qFormat/>
    <w:rsid w:val="003D2A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D2A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D2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2A12"/>
  </w:style>
  <w:style w:type="paragraph" w:styleId="a8">
    <w:name w:val="footer"/>
    <w:basedOn w:val="a"/>
    <w:link w:val="a9"/>
    <w:uiPriority w:val="99"/>
    <w:unhideWhenUsed/>
    <w:rsid w:val="003D2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2A12"/>
  </w:style>
  <w:style w:type="paragraph" w:styleId="21">
    <w:name w:val="Body Text Indent 2"/>
    <w:basedOn w:val="a"/>
    <w:link w:val="22"/>
    <w:uiPriority w:val="99"/>
    <w:semiHidden/>
    <w:unhideWhenUsed/>
    <w:rsid w:val="001A35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A3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3D2A12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3D2A12"/>
    <w:pPr>
      <w:widowControl w:val="0"/>
      <w:autoSpaceDE w:val="0"/>
      <w:autoSpaceDN w:val="0"/>
      <w:adjustRightInd w:val="0"/>
      <w:spacing w:after="0" w:line="240" w:lineRule="auto"/>
      <w:ind w:left="101" w:firstLine="567"/>
      <w:outlineLvl w:val="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2A1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D2A12"/>
    <w:rPr>
      <w:rFonts w:ascii="Times New Roman" w:eastAsiaTheme="minorEastAsia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D2A12"/>
  </w:style>
  <w:style w:type="paragraph" w:styleId="a3">
    <w:name w:val="Body Text"/>
    <w:basedOn w:val="a"/>
    <w:link w:val="a4"/>
    <w:uiPriority w:val="1"/>
    <w:qFormat/>
    <w:rsid w:val="003D2A12"/>
    <w:pPr>
      <w:widowControl w:val="0"/>
      <w:autoSpaceDE w:val="0"/>
      <w:autoSpaceDN w:val="0"/>
      <w:adjustRightInd w:val="0"/>
      <w:spacing w:after="0" w:line="240" w:lineRule="auto"/>
      <w:ind w:left="101" w:firstLine="708"/>
    </w:pPr>
    <w:rPr>
      <w:rFonts w:ascii="Times New Roman" w:eastAsiaTheme="minorEastAsia" w:hAnsi="Times New Roman" w:cs="Times New Roman"/>
      <w:sz w:val="23"/>
      <w:szCs w:val="23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D2A12"/>
    <w:rPr>
      <w:rFonts w:ascii="Times New Roman" w:eastAsiaTheme="minorEastAsia" w:hAnsi="Times New Roman" w:cs="Times New Roman"/>
      <w:sz w:val="23"/>
      <w:szCs w:val="23"/>
      <w:lang w:eastAsia="ru-RU"/>
    </w:rPr>
  </w:style>
  <w:style w:type="paragraph" w:styleId="a5">
    <w:name w:val="List Paragraph"/>
    <w:basedOn w:val="a"/>
    <w:uiPriority w:val="1"/>
    <w:qFormat/>
    <w:rsid w:val="003D2A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D2A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D2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2A12"/>
  </w:style>
  <w:style w:type="paragraph" w:styleId="a8">
    <w:name w:val="footer"/>
    <w:basedOn w:val="a"/>
    <w:link w:val="a9"/>
    <w:uiPriority w:val="99"/>
    <w:unhideWhenUsed/>
    <w:rsid w:val="003D2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2A12"/>
  </w:style>
  <w:style w:type="paragraph" w:styleId="21">
    <w:name w:val="Body Text Indent 2"/>
    <w:basedOn w:val="a"/>
    <w:link w:val="22"/>
    <w:uiPriority w:val="99"/>
    <w:semiHidden/>
    <w:unhideWhenUsed/>
    <w:rsid w:val="001A35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A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7</cp:revision>
  <dcterms:created xsi:type="dcterms:W3CDTF">2017-06-02T12:08:00Z</dcterms:created>
  <dcterms:modified xsi:type="dcterms:W3CDTF">2017-06-14T13:05:00Z</dcterms:modified>
</cp:coreProperties>
</file>